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3C" w:rsidRPr="006B71C8" w:rsidRDefault="009A773C" w:rsidP="009A773C">
      <w:pPr>
        <w:pStyle w:val="Heading1"/>
        <w:spacing w:before="0"/>
        <w:jc w:val="center"/>
        <w:rPr>
          <w:rFonts w:asciiTheme="minorHAnsi" w:hAnsiTheme="minorHAnsi"/>
          <w:b/>
          <w:sz w:val="22"/>
          <w:szCs w:val="22"/>
          <w:lang w:val="en-GB"/>
        </w:rPr>
      </w:pPr>
      <w:bookmarkStart w:id="0" w:name="_Toc70407737"/>
      <w:bookmarkStart w:id="1" w:name="_Toc397501855"/>
      <w:r w:rsidRPr="006B71C8">
        <w:rPr>
          <w:rFonts w:asciiTheme="minorHAnsi" w:hAnsiTheme="minorHAnsi"/>
          <w:b/>
          <w:sz w:val="22"/>
          <w:szCs w:val="22"/>
          <w:lang w:val="en-GB"/>
        </w:rPr>
        <w:t>TERMS OF REFERENCE</w:t>
      </w:r>
      <w:bookmarkEnd w:id="0"/>
    </w:p>
    <w:p w:rsidR="009A773C" w:rsidRPr="006B71C8" w:rsidRDefault="009A773C" w:rsidP="009A773C">
      <w:pPr>
        <w:jc w:val="center"/>
        <w:rPr>
          <w:rFonts w:asciiTheme="minorHAnsi" w:hAnsiTheme="minorHAnsi" w:cs="Cambria"/>
          <w:b/>
          <w:bCs/>
          <w:lang w:val="en-GB"/>
        </w:rPr>
      </w:pPr>
      <w:proofErr w:type="gramStart"/>
      <w:r w:rsidRPr="006B71C8">
        <w:rPr>
          <w:rFonts w:asciiTheme="minorHAnsi" w:hAnsiTheme="minorHAnsi" w:cs="Cambria"/>
          <w:b/>
          <w:bCs/>
          <w:lang w:val="en-GB"/>
        </w:rPr>
        <w:t>for</w:t>
      </w:r>
      <w:proofErr w:type="gramEnd"/>
      <w:r w:rsidRPr="006B71C8">
        <w:rPr>
          <w:rFonts w:asciiTheme="minorHAnsi" w:hAnsiTheme="minorHAnsi" w:cs="Cambria"/>
          <w:b/>
          <w:bCs/>
          <w:lang w:val="en-GB"/>
        </w:rPr>
        <w:t xml:space="preserve"> </w:t>
      </w:r>
      <w:r w:rsidR="003250A0" w:rsidRPr="006B71C8">
        <w:rPr>
          <w:rFonts w:asciiTheme="minorHAnsi" w:hAnsiTheme="minorHAnsi" w:cs="Cambria"/>
          <w:b/>
          <w:bCs/>
          <w:lang w:val="en-GB"/>
        </w:rPr>
        <w:t xml:space="preserve">a </w:t>
      </w:r>
      <w:r w:rsidR="0000272C">
        <w:rPr>
          <w:rFonts w:asciiTheme="minorHAnsi" w:hAnsiTheme="minorHAnsi" w:cs="Cambria"/>
          <w:b/>
          <w:bCs/>
          <w:lang w:val="en-GB"/>
        </w:rPr>
        <w:t>framework contract</w:t>
      </w:r>
      <w:r w:rsidRPr="006B71C8">
        <w:rPr>
          <w:rFonts w:asciiTheme="minorHAnsi" w:hAnsiTheme="minorHAnsi" w:cs="Cambria"/>
          <w:b/>
          <w:bCs/>
          <w:lang w:val="en-GB"/>
        </w:rPr>
        <w:t xml:space="preserve"> with a qualified event management company to provide logist</w:t>
      </w:r>
      <w:r w:rsidR="002E2685" w:rsidRPr="006B71C8">
        <w:rPr>
          <w:rFonts w:asciiTheme="minorHAnsi" w:hAnsiTheme="minorHAnsi" w:cs="Cambria"/>
          <w:b/>
          <w:bCs/>
          <w:lang w:val="en-GB"/>
        </w:rPr>
        <w:t>ical and administrative support for two events to be organised within the project “</w:t>
      </w:r>
      <w:proofErr w:type="spellStart"/>
      <w:r w:rsidR="000176AC" w:rsidRPr="006B71C8">
        <w:rPr>
          <w:rFonts w:asciiTheme="minorHAnsi" w:hAnsiTheme="minorHAnsi" w:cs="Cambria"/>
          <w:b/>
          <w:bCs/>
          <w:lang w:val="en-GB"/>
        </w:rPr>
        <w:t>Transnistrian</w:t>
      </w:r>
      <w:proofErr w:type="spellEnd"/>
      <w:r w:rsidR="000176AC" w:rsidRPr="006B71C8">
        <w:rPr>
          <w:rFonts w:asciiTheme="minorHAnsi" w:hAnsiTheme="minorHAnsi" w:cs="Cambria"/>
          <w:b/>
          <w:bCs/>
          <w:lang w:val="en-GB"/>
        </w:rPr>
        <w:t xml:space="preserve"> dialogues </w:t>
      </w:r>
      <w:r w:rsidR="0000272C">
        <w:rPr>
          <w:rFonts w:asciiTheme="minorHAnsi" w:hAnsiTheme="minorHAnsi" w:cs="Cambria"/>
          <w:b/>
          <w:bCs/>
          <w:lang w:val="en-GB"/>
        </w:rPr>
        <w:t>II</w:t>
      </w:r>
      <w:r w:rsidR="002E2685" w:rsidRPr="006B71C8">
        <w:rPr>
          <w:rFonts w:asciiTheme="minorHAnsi" w:hAnsiTheme="minorHAnsi" w:cs="Cambria"/>
          <w:b/>
          <w:bCs/>
          <w:lang w:val="en-GB"/>
        </w:rPr>
        <w:t>”</w:t>
      </w:r>
    </w:p>
    <w:p w:rsidR="009A773C" w:rsidRPr="006B71C8" w:rsidRDefault="009A773C" w:rsidP="009A773C">
      <w:pPr>
        <w:pStyle w:val="ListParagraph"/>
        <w:widowControl w:val="0"/>
        <w:numPr>
          <w:ilvl w:val="0"/>
          <w:numId w:val="7"/>
        </w:numPr>
        <w:shd w:val="clear" w:color="auto" w:fill="FFFFFF"/>
        <w:tabs>
          <w:tab w:val="left" w:pos="0"/>
          <w:tab w:val="left" w:pos="426"/>
        </w:tabs>
        <w:autoSpaceDE w:val="0"/>
        <w:autoSpaceDN w:val="0"/>
        <w:adjustRightInd w:val="0"/>
        <w:spacing w:before="240" w:after="240"/>
        <w:rPr>
          <w:rFonts w:asciiTheme="minorHAnsi" w:hAnsiTheme="minorHAnsi" w:cs="Cambria"/>
          <w:b/>
          <w:bCs/>
          <w:spacing w:val="-5"/>
          <w:sz w:val="22"/>
          <w:szCs w:val="22"/>
          <w:lang w:val="en-GB"/>
        </w:rPr>
      </w:pPr>
      <w:r w:rsidRPr="006B71C8">
        <w:rPr>
          <w:rFonts w:asciiTheme="minorHAnsi" w:hAnsiTheme="minorHAnsi" w:cs="Cambria"/>
          <w:b/>
          <w:bCs/>
          <w:spacing w:val="-5"/>
          <w:sz w:val="22"/>
          <w:szCs w:val="22"/>
          <w:lang w:val="en-GB"/>
        </w:rPr>
        <w:t xml:space="preserve">BACKGROUND </w:t>
      </w:r>
      <w:bookmarkStart w:id="2" w:name="_GoBack"/>
      <w:bookmarkEnd w:id="2"/>
    </w:p>
    <w:p w:rsidR="009A773C" w:rsidRDefault="009A773C" w:rsidP="009A773C">
      <w:pPr>
        <w:spacing w:after="120" w:line="270" w:lineRule="atLeast"/>
        <w:jc w:val="both"/>
        <w:rPr>
          <w:rFonts w:asciiTheme="minorHAnsi" w:hAnsiTheme="minorHAnsi" w:cs="Cambria"/>
          <w:lang w:val="en-GB"/>
        </w:rPr>
      </w:pPr>
      <w:r w:rsidRPr="006B71C8">
        <w:rPr>
          <w:rFonts w:asciiTheme="minorHAnsi" w:hAnsiTheme="minorHAnsi" w:cs="Cambria"/>
          <w:lang w:val="en-GB"/>
        </w:rPr>
        <w:t>The Institute for Strategic Initiatives (IPIS) is a Moldovan NGO established in 2017, uniting professionals with diverse views. IPIS works to address Moldova’s strategic development challenges from a non-political, non-partisan perspective. IPIS expertise covers five areas: good governance; conflict settlement and inter-ethnic consolidation; public involvement and participatory government; communications; foresight and digital transformation</w:t>
      </w:r>
      <w:r w:rsidR="007B771E" w:rsidRPr="006B71C8">
        <w:rPr>
          <w:rFonts w:asciiTheme="minorHAnsi" w:hAnsiTheme="minorHAnsi" w:cs="Cambria"/>
          <w:lang w:val="en-GB"/>
        </w:rPr>
        <w:t>.</w:t>
      </w:r>
    </w:p>
    <w:p w:rsidR="004B0747" w:rsidRPr="006B71C8" w:rsidRDefault="004B0747" w:rsidP="009A773C">
      <w:pPr>
        <w:spacing w:after="120" w:line="270" w:lineRule="atLeast"/>
        <w:jc w:val="both"/>
        <w:rPr>
          <w:rFonts w:asciiTheme="minorHAnsi" w:hAnsiTheme="minorHAnsi" w:cs="Cambria"/>
          <w:lang w:val="en-GB"/>
        </w:rPr>
      </w:pPr>
    </w:p>
    <w:p w:rsidR="004B0747" w:rsidRDefault="009A773C" w:rsidP="003250A0">
      <w:pPr>
        <w:spacing w:before="120" w:line="270" w:lineRule="atLeast"/>
        <w:jc w:val="both"/>
        <w:rPr>
          <w:rFonts w:asciiTheme="minorHAnsi" w:hAnsiTheme="minorHAnsi" w:cs="Cambria"/>
          <w:lang w:val="en-GB"/>
        </w:rPr>
      </w:pPr>
      <w:r w:rsidRPr="006B71C8">
        <w:rPr>
          <w:rFonts w:asciiTheme="minorHAnsi" w:hAnsiTheme="minorHAnsi" w:cs="Cambria"/>
          <w:lang w:val="en-GB"/>
        </w:rPr>
        <w:t xml:space="preserve">IPIS </w:t>
      </w:r>
      <w:r w:rsidRPr="006B71C8">
        <w:rPr>
          <w:rFonts w:asciiTheme="minorHAnsi" w:eastAsia="Arial Unicode MS" w:hAnsiTheme="minorHAnsi" w:cs="Cambria"/>
          <w:lang w:val="en-GB"/>
        </w:rPr>
        <w:t xml:space="preserve">is currently implementing </w:t>
      </w:r>
      <w:r w:rsidR="003250A0" w:rsidRPr="006B71C8">
        <w:rPr>
          <w:rFonts w:asciiTheme="minorHAnsi" w:eastAsia="Arial Unicode MS" w:hAnsiTheme="minorHAnsi" w:cs="Cambria"/>
          <w:lang w:val="en-GB"/>
        </w:rPr>
        <w:t xml:space="preserve">the </w:t>
      </w:r>
      <w:bookmarkEnd w:id="1"/>
      <w:r w:rsidRPr="006B71C8">
        <w:rPr>
          <w:rFonts w:asciiTheme="minorHAnsi" w:hAnsiTheme="minorHAnsi" w:cs="Cambria"/>
          <w:lang w:val="en-GB"/>
        </w:rPr>
        <w:t>United Nations Development Program - “</w:t>
      </w:r>
      <w:proofErr w:type="spellStart"/>
      <w:r w:rsidR="007F20A0" w:rsidRPr="006B71C8">
        <w:rPr>
          <w:rFonts w:asciiTheme="minorHAnsi" w:hAnsiTheme="minorHAnsi" w:cs="Cambria"/>
          <w:lang w:val="en-GB"/>
        </w:rPr>
        <w:t>Transnistrian</w:t>
      </w:r>
      <w:proofErr w:type="spellEnd"/>
      <w:r w:rsidR="007F20A0" w:rsidRPr="006B71C8">
        <w:rPr>
          <w:rFonts w:asciiTheme="minorHAnsi" w:hAnsiTheme="minorHAnsi" w:cs="Cambria"/>
          <w:lang w:val="en-GB"/>
        </w:rPr>
        <w:t xml:space="preserve"> dialogues </w:t>
      </w:r>
      <w:r w:rsidR="0000272C">
        <w:rPr>
          <w:rFonts w:asciiTheme="minorHAnsi" w:hAnsiTheme="minorHAnsi" w:cs="Cambria"/>
          <w:lang w:val="en-GB"/>
        </w:rPr>
        <w:t>II</w:t>
      </w:r>
      <w:r w:rsidRPr="006B71C8">
        <w:rPr>
          <w:rFonts w:asciiTheme="minorHAnsi" w:hAnsiTheme="minorHAnsi" w:cs="Cambria"/>
          <w:lang w:val="en-GB"/>
        </w:rPr>
        <w:t xml:space="preserve">”. </w:t>
      </w:r>
      <w:r w:rsidR="0000272C" w:rsidRPr="0000272C">
        <w:rPr>
          <w:rFonts w:asciiTheme="minorHAnsi" w:hAnsiTheme="minorHAnsi" w:cs="Cambria"/>
          <w:lang w:val="en-GB"/>
        </w:rPr>
        <w:t xml:space="preserve">The purpose of the project is to foster a constructive engagement between experts, young activists, civil society and opinion leaders from Moldova and its </w:t>
      </w:r>
      <w:proofErr w:type="spellStart"/>
      <w:r w:rsidR="0000272C" w:rsidRPr="0000272C">
        <w:rPr>
          <w:rFonts w:asciiTheme="minorHAnsi" w:hAnsiTheme="minorHAnsi" w:cs="Cambria"/>
          <w:lang w:val="en-GB"/>
        </w:rPr>
        <w:t>Transnistrian</w:t>
      </w:r>
      <w:proofErr w:type="spellEnd"/>
      <w:r w:rsidR="0000272C" w:rsidRPr="0000272C">
        <w:rPr>
          <w:rFonts w:asciiTheme="minorHAnsi" w:hAnsiTheme="minorHAnsi" w:cs="Cambria"/>
          <w:lang w:val="en-GB"/>
        </w:rPr>
        <w:t xml:space="preserve"> region and the autonomous region of </w:t>
      </w:r>
      <w:proofErr w:type="spellStart"/>
      <w:r w:rsidR="0000272C" w:rsidRPr="0000272C">
        <w:rPr>
          <w:rFonts w:asciiTheme="minorHAnsi" w:hAnsiTheme="minorHAnsi" w:cs="Cambria"/>
          <w:lang w:val="en-GB"/>
        </w:rPr>
        <w:t>Gagauzia</w:t>
      </w:r>
      <w:proofErr w:type="spellEnd"/>
      <w:r w:rsidR="0000272C" w:rsidRPr="0000272C">
        <w:rPr>
          <w:rFonts w:asciiTheme="minorHAnsi" w:hAnsiTheme="minorHAnsi" w:cs="Cambria"/>
          <w:lang w:val="en-GB"/>
        </w:rPr>
        <w:t xml:space="preserve">, to reduce tensions, increase mutual trust and </w:t>
      </w:r>
      <w:proofErr w:type="spellStart"/>
      <w:r w:rsidR="0000272C" w:rsidRPr="0000272C">
        <w:rPr>
          <w:rFonts w:asciiTheme="minorHAnsi" w:hAnsiTheme="minorHAnsi" w:cs="Cambria"/>
          <w:lang w:val="en-GB"/>
        </w:rPr>
        <w:t>undestanding</w:t>
      </w:r>
      <w:proofErr w:type="spellEnd"/>
      <w:r w:rsidR="0000272C" w:rsidRPr="0000272C">
        <w:rPr>
          <w:rFonts w:asciiTheme="minorHAnsi" w:hAnsiTheme="minorHAnsi" w:cs="Cambria"/>
          <w:lang w:val="en-GB"/>
        </w:rPr>
        <w:t xml:space="preserve"> by setting up a permanent platform, thus laying the ground for a more consensus-based settlement process of the </w:t>
      </w:r>
      <w:proofErr w:type="spellStart"/>
      <w:r w:rsidR="0000272C" w:rsidRPr="0000272C">
        <w:rPr>
          <w:rFonts w:asciiTheme="minorHAnsi" w:hAnsiTheme="minorHAnsi" w:cs="Cambria"/>
          <w:lang w:val="en-GB"/>
        </w:rPr>
        <w:t>confict</w:t>
      </w:r>
      <w:proofErr w:type="spellEnd"/>
      <w:r w:rsidR="0000272C" w:rsidRPr="0000272C">
        <w:rPr>
          <w:rFonts w:asciiTheme="minorHAnsi" w:hAnsiTheme="minorHAnsi" w:cs="Cambria"/>
          <w:lang w:val="en-GB"/>
        </w:rPr>
        <w:t xml:space="preserve"> and exercising upward influence.</w:t>
      </w:r>
      <w:r w:rsidRPr="006B71C8">
        <w:rPr>
          <w:rFonts w:asciiTheme="minorHAnsi" w:hAnsiTheme="minorHAnsi" w:cs="Cambria"/>
          <w:lang w:val="en-GB"/>
        </w:rPr>
        <w:t xml:space="preserve"> </w:t>
      </w:r>
    </w:p>
    <w:p w:rsidR="004B0747" w:rsidRDefault="004B0747" w:rsidP="003250A0">
      <w:pPr>
        <w:spacing w:before="120" w:line="270" w:lineRule="atLeast"/>
        <w:jc w:val="both"/>
        <w:rPr>
          <w:rFonts w:asciiTheme="minorHAnsi" w:hAnsiTheme="minorHAnsi" w:cs="Cambria"/>
          <w:lang w:val="en-GB"/>
        </w:rPr>
      </w:pPr>
    </w:p>
    <w:p w:rsidR="009A773C" w:rsidRPr="0000272C" w:rsidRDefault="009A773C" w:rsidP="003250A0">
      <w:pPr>
        <w:spacing w:before="120" w:line="270" w:lineRule="atLeast"/>
        <w:jc w:val="both"/>
        <w:rPr>
          <w:rFonts w:asciiTheme="minorHAnsi" w:hAnsiTheme="minorHAnsi" w:cs="Cambria"/>
          <w:lang w:val="en-US"/>
        </w:rPr>
      </w:pPr>
      <w:r w:rsidRPr="006B71C8">
        <w:rPr>
          <w:rFonts w:asciiTheme="minorHAnsi" w:hAnsiTheme="minorHAnsi" w:cs="Cambria"/>
          <w:lang w:val="en-GB"/>
        </w:rPr>
        <w:t xml:space="preserve">Implementation period – </w:t>
      </w:r>
      <w:r w:rsidR="0000272C">
        <w:rPr>
          <w:rFonts w:asciiTheme="minorHAnsi" w:hAnsiTheme="minorHAnsi" w:cs="Cambria"/>
          <w:lang w:val="en-GB"/>
        </w:rPr>
        <w:t>July 2021</w:t>
      </w:r>
      <w:r w:rsidRPr="006B71C8">
        <w:rPr>
          <w:rFonts w:asciiTheme="minorHAnsi" w:hAnsiTheme="minorHAnsi" w:cs="Cambria"/>
          <w:lang w:val="en-GB"/>
        </w:rPr>
        <w:t xml:space="preserve"> – </w:t>
      </w:r>
      <w:r w:rsidR="0000272C">
        <w:rPr>
          <w:rFonts w:asciiTheme="minorHAnsi" w:hAnsiTheme="minorHAnsi" w:cs="Cambria"/>
          <w:lang w:val="en-GB"/>
        </w:rPr>
        <w:t>January 2022</w:t>
      </w:r>
      <w:r w:rsidRPr="006B71C8">
        <w:rPr>
          <w:rFonts w:asciiTheme="minorHAnsi" w:hAnsiTheme="minorHAnsi" w:cs="Cambria"/>
          <w:lang w:val="en-GB"/>
        </w:rPr>
        <w:t>.</w:t>
      </w:r>
    </w:p>
    <w:p w:rsidR="00A53D74" w:rsidRPr="006B71C8" w:rsidRDefault="00A53D74" w:rsidP="00A53D74">
      <w:pPr>
        <w:pStyle w:val="ListParagraph"/>
        <w:spacing w:before="120" w:line="270" w:lineRule="atLeast"/>
        <w:jc w:val="both"/>
        <w:rPr>
          <w:rFonts w:asciiTheme="minorHAnsi" w:hAnsiTheme="minorHAnsi" w:cs="Cambria"/>
          <w:sz w:val="22"/>
          <w:szCs w:val="22"/>
          <w:lang w:val="en-GB"/>
        </w:rPr>
      </w:pPr>
    </w:p>
    <w:p w:rsidR="009A773C" w:rsidRPr="006B71C8" w:rsidRDefault="009A773C" w:rsidP="00A53D74">
      <w:pPr>
        <w:pStyle w:val="ListParagraph"/>
        <w:numPr>
          <w:ilvl w:val="0"/>
          <w:numId w:val="7"/>
        </w:numPr>
        <w:spacing w:before="120" w:line="270" w:lineRule="atLeast"/>
        <w:jc w:val="both"/>
        <w:rPr>
          <w:rFonts w:asciiTheme="minorHAnsi" w:hAnsiTheme="minorHAnsi" w:cs="Cambria"/>
          <w:b/>
          <w:bCs/>
          <w:sz w:val="22"/>
          <w:szCs w:val="22"/>
          <w:u w:val="single"/>
          <w:lang w:val="en-GB"/>
        </w:rPr>
      </w:pPr>
      <w:r w:rsidRPr="006B71C8">
        <w:rPr>
          <w:rFonts w:asciiTheme="minorHAnsi" w:hAnsiTheme="minorHAnsi" w:cs="Cambria"/>
          <w:b/>
          <w:bCs/>
          <w:sz w:val="22"/>
          <w:szCs w:val="22"/>
          <w:u w:val="single"/>
          <w:lang w:val="en-GB"/>
        </w:rPr>
        <w:t xml:space="preserve">OBJECTIVE OF WORK </w:t>
      </w:r>
    </w:p>
    <w:p w:rsidR="00A53D74" w:rsidRPr="006B71C8" w:rsidRDefault="00A53D74" w:rsidP="00A53D74">
      <w:pPr>
        <w:pStyle w:val="ListParagraph"/>
        <w:spacing w:before="120" w:line="270" w:lineRule="atLeast"/>
        <w:jc w:val="both"/>
        <w:rPr>
          <w:rFonts w:asciiTheme="minorHAnsi" w:hAnsiTheme="minorHAnsi" w:cs="Cambria"/>
          <w:b/>
          <w:bCs/>
          <w:sz w:val="22"/>
          <w:szCs w:val="22"/>
          <w:u w:val="single"/>
          <w:lang w:val="en-GB"/>
        </w:rPr>
      </w:pPr>
    </w:p>
    <w:p w:rsidR="00A53D74" w:rsidRPr="006B71C8" w:rsidRDefault="009A773C" w:rsidP="009A773C">
      <w:pPr>
        <w:pStyle w:val="BodyText"/>
        <w:rPr>
          <w:rFonts w:asciiTheme="minorHAnsi" w:hAnsiTheme="minorHAnsi" w:cs="Cambria"/>
          <w:sz w:val="22"/>
          <w:szCs w:val="22"/>
          <w:lang w:val="en-GB"/>
        </w:rPr>
      </w:pPr>
      <w:r w:rsidRPr="006B71C8">
        <w:rPr>
          <w:rFonts w:asciiTheme="minorHAnsi" w:hAnsiTheme="minorHAnsi" w:cs="Cambria"/>
          <w:sz w:val="22"/>
          <w:szCs w:val="22"/>
          <w:lang w:val="en-GB"/>
        </w:rPr>
        <w:t>IPIS is seeking</w:t>
      </w:r>
      <w:r w:rsidR="00B51149" w:rsidRPr="006B71C8">
        <w:rPr>
          <w:rFonts w:asciiTheme="minorHAnsi" w:hAnsiTheme="minorHAnsi" w:cs="Cambria"/>
          <w:sz w:val="22"/>
          <w:szCs w:val="22"/>
          <w:lang w:val="en-GB"/>
        </w:rPr>
        <w:t xml:space="preserve"> a</w:t>
      </w:r>
      <w:r w:rsidRPr="006B71C8">
        <w:rPr>
          <w:rFonts w:asciiTheme="minorHAnsi" w:hAnsiTheme="minorHAnsi" w:cs="Cambria"/>
          <w:sz w:val="22"/>
          <w:szCs w:val="22"/>
          <w:lang w:val="en-GB"/>
        </w:rPr>
        <w:t xml:space="preserve"> qualified event management company to provide logistical and administrative support in the organization of </w:t>
      </w:r>
      <w:r w:rsidR="004B0747">
        <w:rPr>
          <w:rFonts w:asciiTheme="minorHAnsi" w:hAnsiTheme="minorHAnsi" w:cs="Cambria"/>
          <w:sz w:val="22"/>
          <w:szCs w:val="22"/>
          <w:lang w:val="en-GB"/>
        </w:rPr>
        <w:t>four national events and one study visit abroad.</w:t>
      </w:r>
    </w:p>
    <w:p w:rsidR="00A53D74" w:rsidRPr="006B71C8" w:rsidRDefault="00A53D74" w:rsidP="009A773C">
      <w:pPr>
        <w:pStyle w:val="BodyText"/>
        <w:rPr>
          <w:rFonts w:asciiTheme="minorHAnsi" w:hAnsiTheme="minorHAnsi" w:cs="Cambria"/>
          <w:sz w:val="22"/>
          <w:szCs w:val="22"/>
          <w:lang w:val="en-GB"/>
        </w:rPr>
      </w:pPr>
    </w:p>
    <w:p w:rsidR="009A773C" w:rsidRPr="006B71C8" w:rsidRDefault="009A773C" w:rsidP="009A773C">
      <w:pPr>
        <w:pStyle w:val="ListParagraph"/>
        <w:numPr>
          <w:ilvl w:val="0"/>
          <w:numId w:val="7"/>
        </w:numPr>
        <w:autoSpaceDE w:val="0"/>
        <w:autoSpaceDN w:val="0"/>
        <w:adjustRightInd w:val="0"/>
        <w:spacing w:line="240" w:lineRule="atLeast"/>
        <w:jc w:val="both"/>
        <w:rPr>
          <w:rFonts w:asciiTheme="minorHAnsi" w:hAnsiTheme="minorHAnsi" w:cs="Cambria"/>
          <w:b/>
          <w:bCs/>
          <w:sz w:val="22"/>
          <w:szCs w:val="22"/>
          <w:u w:val="single"/>
          <w:lang w:val="en-GB"/>
        </w:rPr>
      </w:pPr>
      <w:r w:rsidRPr="006B71C8">
        <w:rPr>
          <w:rFonts w:asciiTheme="minorHAnsi" w:hAnsiTheme="minorHAnsi" w:cs="Cambria"/>
          <w:b/>
          <w:bCs/>
          <w:sz w:val="22"/>
          <w:szCs w:val="22"/>
          <w:u w:val="single"/>
          <w:lang w:val="en-GB"/>
        </w:rPr>
        <w:t>SCOPE OF WORK</w:t>
      </w:r>
    </w:p>
    <w:p w:rsidR="00A53D74" w:rsidRPr="006B71C8" w:rsidRDefault="00A53D74" w:rsidP="00A53D74">
      <w:pPr>
        <w:pStyle w:val="ListParagraph"/>
        <w:autoSpaceDE w:val="0"/>
        <w:autoSpaceDN w:val="0"/>
        <w:adjustRightInd w:val="0"/>
        <w:spacing w:line="240" w:lineRule="atLeast"/>
        <w:jc w:val="both"/>
        <w:rPr>
          <w:rFonts w:asciiTheme="minorHAnsi" w:hAnsiTheme="minorHAnsi" w:cs="Cambria"/>
          <w:b/>
          <w:bCs/>
          <w:sz w:val="22"/>
          <w:szCs w:val="22"/>
          <w:u w:val="single"/>
          <w:lang w:val="en-GB"/>
        </w:rPr>
      </w:pPr>
    </w:p>
    <w:p w:rsidR="009A773C" w:rsidRPr="006B71C8" w:rsidRDefault="009A773C" w:rsidP="009A773C">
      <w:pPr>
        <w:suppressAutoHyphens/>
        <w:rPr>
          <w:rFonts w:asciiTheme="minorHAnsi" w:hAnsiTheme="minorHAnsi" w:cs="Cambria"/>
          <w:lang w:val="en-GB"/>
        </w:rPr>
      </w:pPr>
      <w:r w:rsidRPr="006B71C8">
        <w:rPr>
          <w:rFonts w:asciiTheme="minorHAnsi" w:hAnsiTheme="minorHAnsi" w:cs="Cambria"/>
          <w:lang w:val="en-GB"/>
        </w:rPr>
        <w:t>The scope of work includes the following:</w:t>
      </w:r>
    </w:p>
    <w:p w:rsidR="009A773C" w:rsidRPr="006B71C8" w:rsidRDefault="009A773C" w:rsidP="009A773C">
      <w:pPr>
        <w:numPr>
          <w:ilvl w:val="0"/>
          <w:numId w:val="1"/>
        </w:numPr>
        <w:spacing w:line="240" w:lineRule="auto"/>
        <w:contextualSpacing w:val="0"/>
        <w:jc w:val="both"/>
        <w:rPr>
          <w:rFonts w:asciiTheme="minorHAnsi" w:hAnsiTheme="minorHAnsi" w:cs="Cambria"/>
          <w:lang w:val="en-GB"/>
        </w:rPr>
      </w:pPr>
      <w:r w:rsidRPr="006B71C8">
        <w:rPr>
          <w:rFonts w:asciiTheme="minorHAnsi" w:hAnsiTheme="minorHAnsi" w:cs="Cambria"/>
          <w:lang w:val="en-GB"/>
        </w:rPr>
        <w:t xml:space="preserve">Full organization of </w:t>
      </w:r>
      <w:r w:rsidR="0000272C">
        <w:rPr>
          <w:rFonts w:asciiTheme="minorHAnsi" w:hAnsiTheme="minorHAnsi" w:cs="Cambria"/>
          <w:lang w:val="en-GB"/>
        </w:rPr>
        <w:t>four</w:t>
      </w:r>
      <w:r w:rsidR="002E2685" w:rsidRPr="006B71C8">
        <w:rPr>
          <w:rFonts w:asciiTheme="minorHAnsi" w:hAnsiTheme="minorHAnsi" w:cs="Cambria"/>
          <w:lang w:val="en-GB"/>
        </w:rPr>
        <w:t xml:space="preserve"> </w:t>
      </w:r>
      <w:r w:rsidRPr="006B71C8">
        <w:rPr>
          <w:rFonts w:asciiTheme="minorHAnsi" w:hAnsiTheme="minorHAnsi" w:cs="Cambria"/>
          <w:lang w:val="en-GB"/>
        </w:rPr>
        <w:t>events in the country;</w:t>
      </w:r>
    </w:p>
    <w:p w:rsidR="009A773C" w:rsidRPr="006B71C8" w:rsidRDefault="009A773C" w:rsidP="009A773C">
      <w:pPr>
        <w:numPr>
          <w:ilvl w:val="0"/>
          <w:numId w:val="1"/>
        </w:numPr>
        <w:spacing w:line="240" w:lineRule="auto"/>
        <w:contextualSpacing w:val="0"/>
        <w:jc w:val="both"/>
        <w:rPr>
          <w:rFonts w:asciiTheme="minorHAnsi" w:hAnsiTheme="minorHAnsi" w:cs="Cambria"/>
          <w:lang w:val="en-GB"/>
        </w:rPr>
      </w:pPr>
      <w:r w:rsidRPr="006B71C8">
        <w:rPr>
          <w:rFonts w:asciiTheme="minorHAnsi" w:hAnsiTheme="minorHAnsi" w:cs="Cambria"/>
          <w:lang w:val="en-GB"/>
        </w:rPr>
        <w:t>Select and negotiate with event venues;</w:t>
      </w:r>
    </w:p>
    <w:p w:rsidR="009A773C" w:rsidRPr="006B71C8" w:rsidRDefault="002E2685" w:rsidP="009A773C">
      <w:pPr>
        <w:numPr>
          <w:ilvl w:val="0"/>
          <w:numId w:val="1"/>
        </w:numPr>
        <w:spacing w:line="240" w:lineRule="auto"/>
        <w:contextualSpacing w:val="0"/>
        <w:jc w:val="both"/>
        <w:rPr>
          <w:rFonts w:asciiTheme="minorHAnsi" w:hAnsiTheme="minorHAnsi" w:cs="Cambria"/>
          <w:lang w:val="en-GB"/>
        </w:rPr>
      </w:pPr>
      <w:r w:rsidRPr="006B71C8">
        <w:rPr>
          <w:rFonts w:asciiTheme="minorHAnsi" w:hAnsiTheme="minorHAnsi" w:cs="Cambria"/>
          <w:lang w:val="en-GB"/>
        </w:rPr>
        <w:t>A</w:t>
      </w:r>
      <w:r w:rsidR="009A773C" w:rsidRPr="006B71C8">
        <w:rPr>
          <w:rFonts w:asciiTheme="minorHAnsi" w:hAnsiTheme="minorHAnsi" w:cs="Cambria"/>
          <w:lang w:val="en-GB"/>
        </w:rPr>
        <w:t>ssure</w:t>
      </w:r>
      <w:r w:rsidRPr="006B71C8">
        <w:rPr>
          <w:rFonts w:asciiTheme="minorHAnsi" w:hAnsiTheme="minorHAnsi" w:cs="Cambria"/>
          <w:lang w:val="en-GB"/>
        </w:rPr>
        <w:t xml:space="preserve"> local</w:t>
      </w:r>
      <w:r w:rsidR="009A773C" w:rsidRPr="006B71C8">
        <w:rPr>
          <w:rFonts w:asciiTheme="minorHAnsi" w:hAnsiTheme="minorHAnsi" w:cs="Cambria"/>
          <w:lang w:val="en-GB"/>
        </w:rPr>
        <w:t xml:space="preserve"> transportation </w:t>
      </w:r>
      <w:r w:rsidRPr="006B71C8">
        <w:rPr>
          <w:rFonts w:asciiTheme="minorHAnsi" w:hAnsiTheme="minorHAnsi" w:cs="Cambria"/>
          <w:lang w:val="en-GB"/>
        </w:rPr>
        <w:t xml:space="preserve">from Chisinau and </w:t>
      </w:r>
      <w:proofErr w:type="spellStart"/>
      <w:r w:rsidRPr="006B71C8">
        <w:rPr>
          <w:rFonts w:asciiTheme="minorHAnsi" w:hAnsiTheme="minorHAnsi" w:cs="Cambria"/>
          <w:lang w:val="en-GB"/>
        </w:rPr>
        <w:t>Transnistria</w:t>
      </w:r>
      <w:proofErr w:type="spellEnd"/>
      <w:r w:rsidRPr="006B71C8">
        <w:rPr>
          <w:rFonts w:asciiTheme="minorHAnsi" w:hAnsiTheme="minorHAnsi" w:cs="Cambria"/>
          <w:lang w:val="en-GB"/>
        </w:rPr>
        <w:t xml:space="preserve"> to the</w:t>
      </w:r>
      <w:r w:rsidR="009A773C" w:rsidRPr="006B71C8">
        <w:rPr>
          <w:rFonts w:asciiTheme="minorHAnsi" w:hAnsiTheme="minorHAnsi" w:cs="Cambria"/>
          <w:lang w:val="en-GB"/>
        </w:rPr>
        <w:t xml:space="preserve"> venue;</w:t>
      </w:r>
    </w:p>
    <w:p w:rsidR="009A773C" w:rsidRDefault="009A773C" w:rsidP="009A773C">
      <w:pPr>
        <w:numPr>
          <w:ilvl w:val="0"/>
          <w:numId w:val="1"/>
        </w:numPr>
        <w:spacing w:line="240" w:lineRule="auto"/>
        <w:contextualSpacing w:val="0"/>
        <w:jc w:val="both"/>
        <w:rPr>
          <w:rFonts w:asciiTheme="minorHAnsi" w:hAnsiTheme="minorHAnsi" w:cs="Cambria"/>
          <w:lang w:val="en-GB"/>
        </w:rPr>
      </w:pPr>
      <w:r w:rsidRPr="006B71C8">
        <w:rPr>
          <w:rFonts w:asciiTheme="minorHAnsi" w:hAnsiTheme="minorHAnsi" w:cs="Cambria"/>
          <w:lang w:val="en-GB"/>
        </w:rPr>
        <w:t>Select hotels for accommodation in the country;</w:t>
      </w:r>
    </w:p>
    <w:p w:rsidR="002C617A" w:rsidRPr="002C617A" w:rsidRDefault="002C617A" w:rsidP="002C617A">
      <w:pPr>
        <w:numPr>
          <w:ilvl w:val="0"/>
          <w:numId w:val="1"/>
        </w:numPr>
        <w:spacing w:line="240" w:lineRule="auto"/>
        <w:contextualSpacing w:val="0"/>
        <w:jc w:val="both"/>
        <w:rPr>
          <w:rFonts w:asciiTheme="minorHAnsi" w:hAnsiTheme="minorHAnsi" w:cs="Cambria"/>
          <w:lang w:val="en-GB"/>
        </w:rPr>
      </w:pPr>
      <w:r w:rsidRPr="006B71C8">
        <w:rPr>
          <w:rFonts w:asciiTheme="minorHAnsi" w:hAnsiTheme="minorHAnsi" w:cs="Cambria"/>
          <w:lang w:val="en-GB"/>
        </w:rPr>
        <w:t xml:space="preserve">Full organization of </w:t>
      </w:r>
      <w:r>
        <w:rPr>
          <w:rFonts w:asciiTheme="minorHAnsi" w:hAnsiTheme="minorHAnsi" w:cs="Cambria"/>
          <w:lang w:val="en-GB"/>
        </w:rPr>
        <w:t>one study visit to Brussels</w:t>
      </w:r>
      <w:r w:rsidRPr="006B71C8">
        <w:rPr>
          <w:rFonts w:asciiTheme="minorHAnsi" w:hAnsiTheme="minorHAnsi" w:cs="Cambria"/>
          <w:lang w:val="en-GB"/>
        </w:rPr>
        <w:t>;</w:t>
      </w:r>
    </w:p>
    <w:p w:rsidR="0000272C" w:rsidRPr="0000272C" w:rsidRDefault="0000272C" w:rsidP="0000272C">
      <w:pPr>
        <w:numPr>
          <w:ilvl w:val="0"/>
          <w:numId w:val="1"/>
        </w:numPr>
        <w:spacing w:line="240" w:lineRule="auto"/>
        <w:contextualSpacing w:val="0"/>
        <w:jc w:val="both"/>
        <w:rPr>
          <w:rFonts w:asciiTheme="minorHAnsi" w:hAnsiTheme="minorHAnsi" w:cs="Cambria"/>
          <w:lang w:val="en-GB"/>
        </w:rPr>
      </w:pPr>
      <w:r w:rsidRPr="006B71C8">
        <w:rPr>
          <w:rFonts w:asciiTheme="minorHAnsi" w:hAnsiTheme="minorHAnsi" w:cs="Cambria"/>
          <w:lang w:val="en-GB"/>
        </w:rPr>
        <w:t xml:space="preserve">Select hotels for accommodation in </w:t>
      </w:r>
      <w:r>
        <w:rPr>
          <w:rFonts w:asciiTheme="minorHAnsi" w:hAnsiTheme="minorHAnsi" w:cs="Cambria"/>
          <w:lang w:val="en-GB"/>
        </w:rPr>
        <w:t>Brussels</w:t>
      </w:r>
      <w:r w:rsidRPr="006B71C8">
        <w:rPr>
          <w:rFonts w:asciiTheme="minorHAnsi" w:hAnsiTheme="minorHAnsi" w:cs="Cambria"/>
          <w:lang w:val="en-GB"/>
        </w:rPr>
        <w:t>;</w:t>
      </w:r>
    </w:p>
    <w:p w:rsidR="009A773C" w:rsidRPr="006B71C8" w:rsidRDefault="009A773C" w:rsidP="009A773C">
      <w:pPr>
        <w:numPr>
          <w:ilvl w:val="0"/>
          <w:numId w:val="1"/>
        </w:numPr>
        <w:spacing w:line="240" w:lineRule="auto"/>
        <w:contextualSpacing w:val="0"/>
        <w:jc w:val="both"/>
        <w:rPr>
          <w:rFonts w:asciiTheme="minorHAnsi" w:hAnsiTheme="minorHAnsi" w:cs="Cambria"/>
          <w:lang w:val="en-GB"/>
        </w:rPr>
      </w:pPr>
      <w:r w:rsidRPr="006B71C8">
        <w:rPr>
          <w:rFonts w:asciiTheme="minorHAnsi" w:hAnsiTheme="minorHAnsi" w:cs="Cambria"/>
          <w:lang w:val="en-GB"/>
        </w:rPr>
        <w:t>Assure meals for all participants;</w:t>
      </w:r>
    </w:p>
    <w:p w:rsidR="009A773C" w:rsidRPr="006B71C8" w:rsidRDefault="009A773C" w:rsidP="009A773C">
      <w:pPr>
        <w:numPr>
          <w:ilvl w:val="0"/>
          <w:numId w:val="1"/>
        </w:numPr>
        <w:spacing w:line="240" w:lineRule="auto"/>
        <w:contextualSpacing w:val="0"/>
        <w:jc w:val="both"/>
        <w:rPr>
          <w:rFonts w:asciiTheme="minorHAnsi" w:hAnsiTheme="minorHAnsi" w:cs="Cambria"/>
          <w:lang w:val="en-GB"/>
        </w:rPr>
      </w:pPr>
      <w:r w:rsidRPr="006B71C8">
        <w:rPr>
          <w:rFonts w:asciiTheme="minorHAnsi" w:hAnsiTheme="minorHAnsi" w:cs="Cambria"/>
          <w:lang w:val="en-GB"/>
        </w:rPr>
        <w:t>Assure each participant with materials;</w:t>
      </w:r>
    </w:p>
    <w:p w:rsidR="009A773C" w:rsidRPr="006B71C8" w:rsidRDefault="009A773C" w:rsidP="009A773C">
      <w:pPr>
        <w:numPr>
          <w:ilvl w:val="0"/>
          <w:numId w:val="1"/>
        </w:numPr>
        <w:spacing w:line="240" w:lineRule="auto"/>
        <w:contextualSpacing w:val="0"/>
        <w:jc w:val="both"/>
        <w:rPr>
          <w:rFonts w:asciiTheme="minorHAnsi" w:hAnsiTheme="minorHAnsi" w:cs="Cambria"/>
          <w:lang w:val="en-GB"/>
        </w:rPr>
      </w:pPr>
      <w:r w:rsidRPr="006B71C8">
        <w:rPr>
          <w:rFonts w:asciiTheme="minorHAnsi" w:hAnsiTheme="minorHAnsi" w:cs="Cambria"/>
          <w:lang w:val="en-GB"/>
        </w:rPr>
        <w:t>Assure the  needs in IT equipment necessary to realize the events;</w:t>
      </w:r>
    </w:p>
    <w:p w:rsidR="009A773C" w:rsidRPr="006B71C8" w:rsidRDefault="009A773C" w:rsidP="009A773C">
      <w:pPr>
        <w:ind w:left="1080"/>
        <w:jc w:val="both"/>
        <w:rPr>
          <w:rFonts w:asciiTheme="minorHAnsi" w:hAnsiTheme="minorHAnsi" w:cs="Cambria"/>
          <w:lang w:val="en-GB"/>
        </w:rPr>
      </w:pPr>
    </w:p>
    <w:p w:rsidR="009A773C" w:rsidRDefault="009A773C" w:rsidP="002C617A">
      <w:pPr>
        <w:pStyle w:val="BodyText"/>
        <w:rPr>
          <w:rFonts w:asciiTheme="minorHAnsi" w:hAnsiTheme="minorHAnsi" w:cs="Cambria"/>
          <w:sz w:val="22"/>
          <w:szCs w:val="22"/>
          <w:lang w:val="en-GB"/>
        </w:rPr>
      </w:pPr>
      <w:r w:rsidRPr="006B71C8">
        <w:rPr>
          <w:rFonts w:asciiTheme="minorHAnsi" w:hAnsiTheme="minorHAnsi" w:cs="Cambria"/>
          <w:sz w:val="22"/>
          <w:szCs w:val="22"/>
          <w:lang w:val="en-GB"/>
        </w:rPr>
        <w:t xml:space="preserve">The applicants should provide a tentative quote </w:t>
      </w:r>
      <w:r w:rsidR="00426AE8" w:rsidRPr="006B71C8">
        <w:rPr>
          <w:rFonts w:asciiTheme="minorHAnsi" w:hAnsiTheme="minorHAnsi" w:cs="Cambria"/>
          <w:sz w:val="22"/>
          <w:szCs w:val="22"/>
          <w:lang w:val="en-GB"/>
        </w:rPr>
        <w:t xml:space="preserve">in MDL </w:t>
      </w:r>
      <w:r w:rsidR="00B4185B" w:rsidRPr="006B71C8">
        <w:rPr>
          <w:rFonts w:ascii="Cambria" w:hAnsi="Cambria" w:cs="Cambria"/>
          <w:lang w:val="en-GB"/>
        </w:rPr>
        <w:t>(VAT 0 (zero</w:t>
      </w:r>
      <w:proofErr w:type="gramStart"/>
      <w:r w:rsidR="00B4185B" w:rsidRPr="006B71C8">
        <w:rPr>
          <w:rFonts w:ascii="Cambria" w:hAnsi="Cambria" w:cs="Cambria"/>
          <w:lang w:val="en-GB"/>
        </w:rPr>
        <w:t>)%</w:t>
      </w:r>
      <w:proofErr w:type="gramEnd"/>
      <w:r w:rsidR="00B4185B" w:rsidRPr="006B71C8">
        <w:rPr>
          <w:rFonts w:ascii="Cambria" w:hAnsi="Cambria" w:cs="Cambria"/>
          <w:lang w:val="en-GB"/>
        </w:rPr>
        <w:t xml:space="preserve">) </w:t>
      </w:r>
      <w:r w:rsidRPr="006B71C8">
        <w:rPr>
          <w:rFonts w:asciiTheme="minorHAnsi" w:hAnsiTheme="minorHAnsi" w:cs="Cambria"/>
          <w:sz w:val="22"/>
          <w:szCs w:val="22"/>
          <w:lang w:val="en-GB"/>
        </w:rPr>
        <w:t xml:space="preserve">for the services </w:t>
      </w:r>
      <w:r w:rsidR="002C617A">
        <w:rPr>
          <w:rFonts w:asciiTheme="minorHAnsi" w:hAnsiTheme="minorHAnsi" w:cs="Cambria"/>
          <w:sz w:val="22"/>
          <w:szCs w:val="22"/>
          <w:lang w:val="en-GB"/>
        </w:rPr>
        <w:t xml:space="preserve">listed in </w:t>
      </w:r>
      <w:r w:rsidR="002C617A" w:rsidRPr="002C617A">
        <w:rPr>
          <w:rFonts w:asciiTheme="minorHAnsi" w:hAnsiTheme="minorHAnsi" w:cs="Cambria"/>
          <w:sz w:val="22"/>
          <w:szCs w:val="22"/>
          <w:lang w:val="en-GB"/>
        </w:rPr>
        <w:t>FINANCIAL PROPOSAL SUBMISSION FORM</w:t>
      </w:r>
      <w:r w:rsidR="004B0747">
        <w:rPr>
          <w:rFonts w:asciiTheme="minorHAnsi" w:hAnsiTheme="minorHAnsi" w:cs="Cambria"/>
          <w:sz w:val="22"/>
          <w:szCs w:val="22"/>
          <w:lang w:val="en-GB"/>
        </w:rPr>
        <w:t>.</w:t>
      </w:r>
    </w:p>
    <w:p w:rsidR="00A53D74" w:rsidRDefault="00A53D74" w:rsidP="009A773C">
      <w:pPr>
        <w:pStyle w:val="BodyText"/>
        <w:rPr>
          <w:rFonts w:asciiTheme="minorHAnsi" w:hAnsiTheme="minorHAnsi" w:cs="Cambria"/>
          <w:sz w:val="22"/>
          <w:szCs w:val="22"/>
          <w:lang w:val="en-GB"/>
        </w:rPr>
      </w:pPr>
    </w:p>
    <w:p w:rsidR="004B0747" w:rsidRDefault="004B0747" w:rsidP="009A773C">
      <w:pPr>
        <w:pStyle w:val="BodyText"/>
        <w:rPr>
          <w:rFonts w:asciiTheme="minorHAnsi" w:hAnsiTheme="minorHAnsi" w:cs="Cambria"/>
          <w:sz w:val="22"/>
          <w:szCs w:val="22"/>
          <w:lang w:val="en-GB"/>
        </w:rPr>
      </w:pPr>
    </w:p>
    <w:p w:rsidR="004B0747" w:rsidRPr="006B71C8" w:rsidRDefault="004B0747" w:rsidP="009A773C">
      <w:pPr>
        <w:pStyle w:val="BodyText"/>
        <w:rPr>
          <w:rFonts w:asciiTheme="minorHAnsi" w:hAnsiTheme="minorHAnsi" w:cs="Cambria"/>
          <w:sz w:val="22"/>
          <w:szCs w:val="22"/>
          <w:lang w:val="en-GB"/>
        </w:rPr>
      </w:pPr>
    </w:p>
    <w:p w:rsidR="009A773C" w:rsidRPr="006B71C8" w:rsidRDefault="009A773C" w:rsidP="009A773C">
      <w:pPr>
        <w:pStyle w:val="ListParagraph"/>
        <w:numPr>
          <w:ilvl w:val="0"/>
          <w:numId w:val="7"/>
        </w:numPr>
        <w:autoSpaceDE w:val="0"/>
        <w:autoSpaceDN w:val="0"/>
        <w:adjustRightInd w:val="0"/>
        <w:spacing w:line="240" w:lineRule="atLeast"/>
        <w:jc w:val="both"/>
        <w:rPr>
          <w:rFonts w:asciiTheme="minorHAnsi" w:hAnsiTheme="minorHAnsi" w:cs="Cambria"/>
          <w:b/>
          <w:bCs/>
          <w:sz w:val="22"/>
          <w:szCs w:val="22"/>
          <w:u w:val="single"/>
          <w:lang w:val="en-GB"/>
        </w:rPr>
      </w:pPr>
      <w:r w:rsidRPr="006B71C8">
        <w:rPr>
          <w:rFonts w:asciiTheme="minorHAnsi" w:hAnsiTheme="minorHAnsi" w:cs="Cambria"/>
          <w:b/>
          <w:bCs/>
          <w:sz w:val="22"/>
          <w:szCs w:val="22"/>
          <w:u w:val="single"/>
          <w:lang w:val="en-GB"/>
        </w:rPr>
        <w:lastRenderedPageBreak/>
        <w:t xml:space="preserve">DURATION OF SERVICES </w:t>
      </w:r>
    </w:p>
    <w:p w:rsidR="00A53D74" w:rsidRPr="006B71C8" w:rsidRDefault="00A53D74" w:rsidP="00A53D74">
      <w:pPr>
        <w:pStyle w:val="ListParagraph"/>
        <w:autoSpaceDE w:val="0"/>
        <w:autoSpaceDN w:val="0"/>
        <w:adjustRightInd w:val="0"/>
        <w:spacing w:line="240" w:lineRule="atLeast"/>
        <w:jc w:val="both"/>
        <w:rPr>
          <w:rFonts w:asciiTheme="minorHAnsi" w:hAnsiTheme="minorHAnsi" w:cs="Cambria"/>
          <w:b/>
          <w:bCs/>
          <w:sz w:val="22"/>
          <w:szCs w:val="22"/>
          <w:u w:val="single"/>
          <w:lang w:val="en-GB"/>
        </w:rPr>
      </w:pPr>
    </w:p>
    <w:p w:rsidR="009A773C" w:rsidRPr="006B71C8" w:rsidRDefault="009A773C" w:rsidP="009A773C">
      <w:pPr>
        <w:tabs>
          <w:tab w:val="left" w:pos="-720"/>
          <w:tab w:val="left" w:pos="0"/>
        </w:tabs>
        <w:suppressAutoHyphens/>
        <w:jc w:val="both"/>
        <w:rPr>
          <w:rFonts w:asciiTheme="minorHAnsi" w:hAnsiTheme="minorHAnsi"/>
          <w:lang w:val="en-GB"/>
        </w:rPr>
      </w:pPr>
      <w:r w:rsidRPr="006B71C8">
        <w:rPr>
          <w:rFonts w:asciiTheme="minorHAnsi" w:hAnsiTheme="minorHAnsi" w:cs="Cambria"/>
          <w:lang w:val="en-GB"/>
        </w:rPr>
        <w:t xml:space="preserve">Services are required for </w:t>
      </w:r>
      <w:r w:rsidR="004C672D" w:rsidRPr="006B71C8">
        <w:rPr>
          <w:rFonts w:asciiTheme="minorHAnsi" w:hAnsiTheme="minorHAnsi" w:cs="Cambria"/>
          <w:lang w:val="en-GB"/>
        </w:rPr>
        <w:t xml:space="preserve">the </w:t>
      </w:r>
      <w:r w:rsidRPr="006B71C8">
        <w:rPr>
          <w:rFonts w:asciiTheme="minorHAnsi" w:hAnsiTheme="minorHAnsi" w:cs="Cambria"/>
          <w:lang w:val="en-GB"/>
        </w:rPr>
        <w:t xml:space="preserve">period </w:t>
      </w:r>
      <w:r w:rsidR="002C617A">
        <w:rPr>
          <w:rFonts w:asciiTheme="minorHAnsi" w:hAnsiTheme="minorHAnsi" w:cs="Cambria"/>
          <w:lang w:val="en-GB"/>
        </w:rPr>
        <w:t>September 2021 – January 2022</w:t>
      </w:r>
      <w:r w:rsidRPr="006B71C8">
        <w:rPr>
          <w:rFonts w:asciiTheme="minorHAnsi" w:hAnsiTheme="minorHAnsi" w:cs="Cambria"/>
          <w:lang w:val="en-GB"/>
        </w:rPr>
        <w:t>.</w:t>
      </w:r>
    </w:p>
    <w:p w:rsidR="009A773C" w:rsidRPr="006B71C8" w:rsidRDefault="009A773C" w:rsidP="009A773C">
      <w:pPr>
        <w:shd w:val="clear" w:color="auto" w:fill="FFFFFF"/>
        <w:spacing w:line="266" w:lineRule="exact"/>
        <w:ind w:firstLine="708"/>
        <w:jc w:val="both"/>
        <w:rPr>
          <w:rFonts w:asciiTheme="minorHAnsi" w:hAnsiTheme="minorHAnsi" w:cs="Cambria"/>
          <w:lang w:val="en-GB"/>
        </w:rPr>
      </w:pPr>
    </w:p>
    <w:p w:rsidR="009A773C" w:rsidRPr="006B71C8" w:rsidRDefault="009A773C" w:rsidP="009A773C">
      <w:pPr>
        <w:pStyle w:val="ListParagraph"/>
        <w:numPr>
          <w:ilvl w:val="0"/>
          <w:numId w:val="7"/>
        </w:numPr>
        <w:jc w:val="both"/>
        <w:rPr>
          <w:rFonts w:asciiTheme="minorHAnsi" w:hAnsiTheme="minorHAnsi" w:cs="Cambria"/>
          <w:b/>
          <w:bCs/>
          <w:sz w:val="22"/>
          <w:szCs w:val="22"/>
          <w:u w:val="single"/>
          <w:lang w:val="en-GB"/>
        </w:rPr>
      </w:pPr>
      <w:r w:rsidRPr="006B71C8">
        <w:rPr>
          <w:rFonts w:asciiTheme="minorHAnsi" w:hAnsiTheme="minorHAnsi" w:cs="Cambria"/>
          <w:b/>
          <w:bCs/>
          <w:sz w:val="22"/>
          <w:szCs w:val="22"/>
          <w:u w:val="single"/>
          <w:lang w:val="en-GB"/>
        </w:rPr>
        <w:t xml:space="preserve">REQUIRED QUALIFICATIONS </w:t>
      </w:r>
    </w:p>
    <w:p w:rsidR="009A773C" w:rsidRPr="006B71C8" w:rsidRDefault="009A773C" w:rsidP="009A773C">
      <w:pPr>
        <w:jc w:val="both"/>
        <w:rPr>
          <w:rFonts w:asciiTheme="minorHAnsi" w:hAnsiTheme="minorHAnsi" w:cs="Cambria"/>
          <w:lang w:val="en-GB"/>
        </w:rPr>
      </w:pPr>
    </w:p>
    <w:p w:rsidR="009A773C" w:rsidRPr="006B71C8" w:rsidRDefault="009A773C" w:rsidP="002C617A">
      <w:pPr>
        <w:jc w:val="both"/>
        <w:rPr>
          <w:rFonts w:asciiTheme="minorHAnsi" w:hAnsiTheme="minorHAnsi" w:cs="Cambria"/>
          <w:lang w:val="en-GB"/>
        </w:rPr>
      </w:pPr>
      <w:r w:rsidRPr="006B71C8">
        <w:rPr>
          <w:rFonts w:asciiTheme="minorHAnsi" w:hAnsiTheme="minorHAnsi" w:cs="Cambria"/>
          <w:lang w:val="en-GB"/>
        </w:rPr>
        <w:t>The selected company should have experience in organizing and delivering trainings, seminars / workshops, conferences in Moldova</w:t>
      </w:r>
      <w:r w:rsidR="002C617A">
        <w:rPr>
          <w:rFonts w:asciiTheme="minorHAnsi" w:hAnsiTheme="minorHAnsi" w:cs="Cambria"/>
          <w:lang w:val="en-GB"/>
        </w:rPr>
        <w:t xml:space="preserve"> and abroad</w:t>
      </w:r>
      <w:r w:rsidRPr="006B71C8">
        <w:rPr>
          <w:rFonts w:asciiTheme="minorHAnsi" w:hAnsiTheme="minorHAnsi" w:cs="Cambria"/>
          <w:lang w:val="en-GB"/>
        </w:rPr>
        <w:t>. The company will be selected on the basis of its qualifications for the assignment to be implemented:</w:t>
      </w:r>
    </w:p>
    <w:p w:rsidR="009A773C" w:rsidRPr="006B71C8" w:rsidRDefault="009A773C" w:rsidP="002C617A">
      <w:pPr>
        <w:widowControl w:val="0"/>
        <w:adjustRightInd w:val="0"/>
        <w:spacing w:line="227" w:lineRule="exact"/>
        <w:jc w:val="both"/>
        <w:rPr>
          <w:rFonts w:asciiTheme="minorHAnsi" w:hAnsiTheme="minorHAnsi" w:cs="Cambria"/>
          <w:lang w:val="en-GB"/>
        </w:rPr>
      </w:pPr>
    </w:p>
    <w:p w:rsidR="009A773C" w:rsidRPr="002C617A" w:rsidRDefault="009A773C" w:rsidP="002C617A">
      <w:pPr>
        <w:numPr>
          <w:ilvl w:val="0"/>
          <w:numId w:val="2"/>
        </w:numPr>
        <w:autoSpaceDE w:val="0"/>
        <w:autoSpaceDN w:val="0"/>
        <w:adjustRightInd w:val="0"/>
        <w:spacing w:line="240" w:lineRule="auto"/>
        <w:contextualSpacing w:val="0"/>
        <w:jc w:val="both"/>
        <w:rPr>
          <w:rFonts w:asciiTheme="minorHAnsi" w:hAnsiTheme="minorHAnsi" w:cs="Cambria"/>
          <w:lang w:val="en-GB"/>
        </w:rPr>
      </w:pPr>
      <w:r w:rsidRPr="002C617A">
        <w:rPr>
          <w:rFonts w:asciiTheme="minorHAnsi" w:hAnsiTheme="minorHAnsi" w:cs="Cambria"/>
          <w:lang w:val="en-GB"/>
        </w:rPr>
        <w:t>General experience:</w:t>
      </w:r>
    </w:p>
    <w:p w:rsidR="009A773C" w:rsidRPr="002C617A" w:rsidRDefault="009A773C" w:rsidP="002C617A">
      <w:pPr>
        <w:pStyle w:val="ListParagraph"/>
        <w:numPr>
          <w:ilvl w:val="0"/>
          <w:numId w:val="16"/>
        </w:numPr>
        <w:autoSpaceDE w:val="0"/>
        <w:autoSpaceDN w:val="0"/>
        <w:adjustRightInd w:val="0"/>
        <w:jc w:val="both"/>
        <w:rPr>
          <w:rFonts w:asciiTheme="minorHAnsi" w:hAnsiTheme="minorHAnsi" w:cs="Cambria"/>
          <w:sz w:val="22"/>
          <w:szCs w:val="22"/>
          <w:lang w:val="en-GB"/>
        </w:rPr>
      </w:pPr>
      <w:r w:rsidRPr="002C617A">
        <w:rPr>
          <w:rFonts w:asciiTheme="minorHAnsi" w:hAnsiTheme="minorHAnsi" w:cs="Cambria"/>
          <w:sz w:val="22"/>
          <w:szCs w:val="22"/>
          <w:lang w:val="en-GB"/>
        </w:rPr>
        <w:t xml:space="preserve">At least </w:t>
      </w:r>
      <w:r w:rsidR="002C617A" w:rsidRPr="002C617A">
        <w:rPr>
          <w:rFonts w:asciiTheme="minorHAnsi" w:hAnsiTheme="minorHAnsi" w:cs="Cambria"/>
          <w:sz w:val="22"/>
          <w:szCs w:val="22"/>
          <w:lang w:val="en-GB"/>
        </w:rPr>
        <w:t>five</w:t>
      </w:r>
      <w:r w:rsidRPr="002C617A">
        <w:rPr>
          <w:rFonts w:asciiTheme="minorHAnsi" w:hAnsiTheme="minorHAnsi" w:cs="Cambria"/>
          <w:sz w:val="22"/>
          <w:szCs w:val="22"/>
          <w:lang w:val="en-GB"/>
        </w:rPr>
        <w:t xml:space="preserve"> years of experience in the organization of events in Moldova and </w:t>
      </w:r>
      <w:proofErr w:type="spellStart"/>
      <w:r w:rsidRPr="002C617A">
        <w:rPr>
          <w:rFonts w:asciiTheme="minorHAnsi" w:hAnsiTheme="minorHAnsi" w:cs="Cambria"/>
          <w:sz w:val="22"/>
          <w:szCs w:val="22"/>
          <w:lang w:val="en-GB"/>
        </w:rPr>
        <w:t>abroad</w:t>
      </w:r>
      <w:proofErr w:type="gramStart"/>
      <w:r w:rsidRPr="002C617A">
        <w:rPr>
          <w:rFonts w:asciiTheme="minorHAnsi" w:hAnsiTheme="minorHAnsi" w:cs="Cambria"/>
          <w:sz w:val="22"/>
          <w:szCs w:val="22"/>
          <w:lang w:val="en-GB"/>
        </w:rPr>
        <w:t>;</w:t>
      </w:r>
      <w:r w:rsidRPr="002C617A">
        <w:rPr>
          <w:rFonts w:asciiTheme="minorHAnsi" w:hAnsiTheme="minorHAnsi"/>
          <w:sz w:val="22"/>
          <w:szCs w:val="22"/>
          <w:lang w:val="en-GB"/>
        </w:rPr>
        <w:t>Proof</w:t>
      </w:r>
      <w:proofErr w:type="spellEnd"/>
      <w:proofErr w:type="gramEnd"/>
      <w:r w:rsidRPr="002C617A">
        <w:rPr>
          <w:rFonts w:asciiTheme="minorHAnsi" w:hAnsiTheme="minorHAnsi"/>
          <w:sz w:val="22"/>
          <w:szCs w:val="22"/>
          <w:lang w:val="en-GB"/>
        </w:rPr>
        <w:t xml:space="preserve"> of working experience with international organizations.</w:t>
      </w:r>
    </w:p>
    <w:p w:rsidR="009A773C" w:rsidRPr="002C617A" w:rsidRDefault="009A773C" w:rsidP="002C617A">
      <w:pPr>
        <w:autoSpaceDE w:val="0"/>
        <w:autoSpaceDN w:val="0"/>
        <w:ind w:left="1080"/>
        <w:jc w:val="both"/>
        <w:rPr>
          <w:rFonts w:asciiTheme="minorHAnsi" w:hAnsiTheme="minorHAnsi" w:cs="Cambria"/>
          <w:lang w:val="en-GB"/>
        </w:rPr>
      </w:pPr>
    </w:p>
    <w:p w:rsidR="009A773C" w:rsidRPr="002C617A" w:rsidRDefault="009A773C" w:rsidP="002C617A">
      <w:pPr>
        <w:numPr>
          <w:ilvl w:val="0"/>
          <w:numId w:val="2"/>
        </w:numPr>
        <w:autoSpaceDE w:val="0"/>
        <w:autoSpaceDN w:val="0"/>
        <w:adjustRightInd w:val="0"/>
        <w:spacing w:line="240" w:lineRule="auto"/>
        <w:contextualSpacing w:val="0"/>
        <w:jc w:val="both"/>
        <w:rPr>
          <w:rFonts w:asciiTheme="minorHAnsi" w:hAnsiTheme="minorHAnsi" w:cs="Cambria"/>
          <w:lang w:val="en-GB"/>
        </w:rPr>
      </w:pPr>
      <w:r w:rsidRPr="002C617A">
        <w:rPr>
          <w:rFonts w:asciiTheme="minorHAnsi" w:hAnsiTheme="minorHAnsi" w:cs="Cambria"/>
          <w:lang w:val="en-GB"/>
        </w:rPr>
        <w:t xml:space="preserve">Specific experience: </w:t>
      </w:r>
    </w:p>
    <w:p w:rsidR="002C617A" w:rsidRDefault="002C617A" w:rsidP="00164C2C">
      <w:pPr>
        <w:pStyle w:val="ListParagraph"/>
        <w:numPr>
          <w:ilvl w:val="0"/>
          <w:numId w:val="16"/>
        </w:numPr>
        <w:autoSpaceDE w:val="0"/>
        <w:autoSpaceDN w:val="0"/>
        <w:adjustRightInd w:val="0"/>
        <w:jc w:val="both"/>
        <w:rPr>
          <w:rFonts w:asciiTheme="minorHAnsi" w:hAnsiTheme="minorHAnsi" w:cs="Cambria"/>
          <w:sz w:val="22"/>
          <w:szCs w:val="22"/>
          <w:lang w:val="en-GB"/>
        </w:rPr>
      </w:pPr>
      <w:r w:rsidRPr="002C617A">
        <w:rPr>
          <w:rFonts w:asciiTheme="minorHAnsi" w:hAnsiTheme="minorHAnsi" w:cs="Cambria"/>
          <w:sz w:val="22"/>
          <w:szCs w:val="22"/>
          <w:lang w:val="en-GB"/>
        </w:rPr>
        <w:t>E</w:t>
      </w:r>
      <w:r w:rsidR="009A773C" w:rsidRPr="002C617A">
        <w:rPr>
          <w:rFonts w:asciiTheme="minorHAnsi" w:hAnsiTheme="minorHAnsi" w:cs="Cambria"/>
          <w:sz w:val="22"/>
          <w:szCs w:val="22"/>
          <w:lang w:val="en-GB"/>
        </w:rPr>
        <w:t xml:space="preserve">xperience in offering logistical and consulting support for the organization of trainings, seminars/workshops, conferences in Moldova and abroad involving large numbers of participants at the national and international level </w:t>
      </w:r>
    </w:p>
    <w:p w:rsidR="002C617A" w:rsidRPr="002C617A" w:rsidRDefault="002C617A" w:rsidP="002C617A">
      <w:pPr>
        <w:pStyle w:val="ListParagraph"/>
        <w:autoSpaceDE w:val="0"/>
        <w:autoSpaceDN w:val="0"/>
        <w:adjustRightInd w:val="0"/>
        <w:ind w:left="1080"/>
        <w:jc w:val="both"/>
        <w:rPr>
          <w:rFonts w:asciiTheme="minorHAnsi" w:hAnsiTheme="minorHAnsi" w:cs="Cambria"/>
          <w:sz w:val="22"/>
          <w:szCs w:val="22"/>
          <w:lang w:val="en-GB"/>
        </w:rPr>
      </w:pPr>
    </w:p>
    <w:p w:rsidR="002C617A" w:rsidRPr="002C617A" w:rsidRDefault="002C617A" w:rsidP="002C617A">
      <w:pPr>
        <w:pStyle w:val="ListParagraph"/>
        <w:numPr>
          <w:ilvl w:val="0"/>
          <w:numId w:val="2"/>
        </w:numPr>
        <w:autoSpaceDE w:val="0"/>
        <w:autoSpaceDN w:val="0"/>
        <w:adjustRightInd w:val="0"/>
        <w:jc w:val="both"/>
        <w:rPr>
          <w:rFonts w:asciiTheme="minorHAnsi" w:hAnsiTheme="minorHAnsi" w:cs="Cambria"/>
          <w:sz w:val="22"/>
          <w:szCs w:val="22"/>
          <w:lang w:val="en-GB"/>
        </w:rPr>
      </w:pPr>
      <w:r>
        <w:rPr>
          <w:rFonts w:asciiTheme="minorHAnsi" w:hAnsiTheme="minorHAnsi" w:cs="Cambria"/>
          <w:sz w:val="22"/>
          <w:szCs w:val="22"/>
          <w:lang w:val="en-GB"/>
        </w:rPr>
        <w:t>Financial proposal</w:t>
      </w:r>
      <w:r>
        <w:rPr>
          <w:rFonts w:asciiTheme="minorHAnsi" w:hAnsiTheme="minorHAnsi" w:cs="Cambria"/>
          <w:sz w:val="22"/>
          <w:szCs w:val="22"/>
        </w:rPr>
        <w:t>:</w:t>
      </w:r>
    </w:p>
    <w:p w:rsidR="00DA14A8" w:rsidRDefault="002C617A" w:rsidP="002C617A">
      <w:pPr>
        <w:pStyle w:val="ListParagraph"/>
        <w:numPr>
          <w:ilvl w:val="0"/>
          <w:numId w:val="16"/>
        </w:numPr>
        <w:jc w:val="both"/>
        <w:rPr>
          <w:rFonts w:asciiTheme="minorHAnsi" w:hAnsiTheme="minorHAnsi"/>
          <w:sz w:val="22"/>
          <w:szCs w:val="22"/>
          <w:lang w:val="en-GB"/>
        </w:rPr>
      </w:pPr>
      <w:r w:rsidRPr="002C617A">
        <w:rPr>
          <w:rFonts w:asciiTheme="minorHAnsi" w:hAnsiTheme="minorHAnsi"/>
          <w:sz w:val="22"/>
          <w:szCs w:val="22"/>
          <w:lang w:val="en-GB"/>
        </w:rPr>
        <w:t xml:space="preserve">Financial proposal for the </w:t>
      </w:r>
      <w:proofErr w:type="spellStart"/>
      <w:r w:rsidRPr="002C617A">
        <w:rPr>
          <w:rFonts w:asciiTheme="minorHAnsi" w:hAnsiTheme="minorHAnsi"/>
          <w:sz w:val="22"/>
          <w:szCs w:val="22"/>
          <w:lang w:val="en-GB"/>
        </w:rPr>
        <w:t>Transnistrian</w:t>
      </w:r>
      <w:proofErr w:type="spellEnd"/>
      <w:r w:rsidRPr="002C617A">
        <w:rPr>
          <w:rFonts w:asciiTheme="minorHAnsi" w:hAnsiTheme="minorHAnsi"/>
          <w:sz w:val="22"/>
          <w:szCs w:val="22"/>
          <w:lang w:val="en-GB"/>
        </w:rPr>
        <w:t xml:space="preserve"> dialogues project. The lowest price will serve as the baseline and will be awarded the maximum points; others will be awarded points in a descending order on the basis of a percentage formula</w:t>
      </w:r>
    </w:p>
    <w:p w:rsidR="002C617A" w:rsidRDefault="002C617A" w:rsidP="002C617A">
      <w:pPr>
        <w:jc w:val="both"/>
        <w:rPr>
          <w:rFonts w:asciiTheme="minorHAnsi" w:hAnsiTheme="minorHAnsi"/>
          <w:lang w:val="en-GB"/>
        </w:rPr>
      </w:pPr>
    </w:p>
    <w:p w:rsidR="002C617A" w:rsidRPr="002C617A" w:rsidRDefault="002C617A" w:rsidP="002C617A">
      <w:pPr>
        <w:jc w:val="both"/>
        <w:rPr>
          <w:rFonts w:asciiTheme="minorHAnsi" w:hAnsiTheme="minorHAnsi"/>
          <w:lang w:val="en-US"/>
        </w:rPr>
      </w:pPr>
      <w:r>
        <w:rPr>
          <w:rFonts w:asciiTheme="minorHAnsi" w:hAnsiTheme="minorHAnsi"/>
          <w:lang w:val="en-US"/>
        </w:rPr>
        <w:t xml:space="preserve">Interested </w:t>
      </w:r>
      <w:proofErr w:type="spellStart"/>
      <w:r>
        <w:rPr>
          <w:rFonts w:asciiTheme="minorHAnsi" w:hAnsiTheme="minorHAnsi"/>
          <w:lang w:val="en-US"/>
        </w:rPr>
        <w:t>organisations</w:t>
      </w:r>
      <w:proofErr w:type="spellEnd"/>
      <w:r>
        <w:rPr>
          <w:rFonts w:asciiTheme="minorHAnsi" w:hAnsiTheme="minorHAnsi"/>
          <w:lang w:val="en-US"/>
        </w:rPr>
        <w:t xml:space="preserve"> </w:t>
      </w:r>
      <w:r w:rsidRPr="002C617A">
        <w:rPr>
          <w:rFonts w:asciiTheme="minorHAnsi" w:hAnsiTheme="minorHAnsi"/>
          <w:lang w:val="en-US"/>
        </w:rPr>
        <w:t xml:space="preserve">can access the full tender document issued on </w:t>
      </w:r>
      <w:r w:rsidR="004B0747">
        <w:rPr>
          <w:rFonts w:asciiTheme="minorHAnsi" w:hAnsiTheme="minorHAnsi"/>
          <w:lang w:val="en-US"/>
        </w:rPr>
        <w:t>July 12, 2021</w:t>
      </w:r>
      <w:r w:rsidRPr="002C617A">
        <w:rPr>
          <w:rFonts w:asciiTheme="minorHAnsi" w:hAnsiTheme="minorHAnsi"/>
          <w:lang w:val="en-US"/>
        </w:rPr>
        <w:t xml:space="preserve"> on the following website: www.ipis.md (the documents are attached). These documents can also be received by sending a request to Victoria </w:t>
      </w:r>
      <w:proofErr w:type="spellStart"/>
      <w:r w:rsidRPr="002C617A">
        <w:rPr>
          <w:rFonts w:asciiTheme="minorHAnsi" w:hAnsiTheme="minorHAnsi"/>
          <w:lang w:val="en-US"/>
        </w:rPr>
        <w:t>Olari</w:t>
      </w:r>
      <w:proofErr w:type="spellEnd"/>
      <w:r w:rsidRPr="002C617A">
        <w:rPr>
          <w:rFonts w:asciiTheme="minorHAnsi" w:hAnsiTheme="minorHAnsi"/>
          <w:lang w:val="en-US"/>
        </w:rPr>
        <w:t xml:space="preserve"> at the following e-mail: victoria.olari@ipis.md</w:t>
      </w:r>
    </w:p>
    <w:p w:rsidR="002C617A" w:rsidRPr="002C617A" w:rsidRDefault="002C617A" w:rsidP="002C617A">
      <w:pPr>
        <w:jc w:val="both"/>
        <w:rPr>
          <w:rFonts w:asciiTheme="minorHAnsi" w:hAnsiTheme="minorHAnsi"/>
          <w:lang w:val="en-US"/>
        </w:rPr>
      </w:pPr>
    </w:p>
    <w:p w:rsidR="002C617A" w:rsidRPr="002C617A" w:rsidRDefault="002C617A" w:rsidP="002C617A">
      <w:pPr>
        <w:jc w:val="both"/>
        <w:rPr>
          <w:rFonts w:asciiTheme="minorHAnsi" w:hAnsiTheme="minorHAnsi"/>
          <w:lang w:val="en-US"/>
        </w:rPr>
      </w:pPr>
      <w:r w:rsidRPr="002C617A">
        <w:rPr>
          <w:rFonts w:asciiTheme="minorHAnsi" w:hAnsiTheme="minorHAnsi"/>
          <w:lang w:val="en-US"/>
        </w:rPr>
        <w:t xml:space="preserve">The deadline for the submission of complete offers is </w:t>
      </w:r>
      <w:r w:rsidR="004B0747">
        <w:rPr>
          <w:rFonts w:asciiTheme="minorHAnsi" w:hAnsiTheme="minorHAnsi"/>
          <w:lang w:val="en-US"/>
        </w:rPr>
        <w:t>August 6, 2021, 18</w:t>
      </w:r>
      <w:r w:rsidRPr="002C617A">
        <w:rPr>
          <w:rFonts w:asciiTheme="minorHAnsi" w:hAnsiTheme="minorHAnsi"/>
          <w:lang w:val="en-US"/>
        </w:rPr>
        <w:t>:00.</w:t>
      </w:r>
    </w:p>
    <w:p w:rsidR="002C617A" w:rsidRPr="002C617A" w:rsidRDefault="002C617A" w:rsidP="002C617A">
      <w:pPr>
        <w:jc w:val="both"/>
        <w:rPr>
          <w:rFonts w:asciiTheme="minorHAnsi" w:hAnsiTheme="minorHAnsi"/>
          <w:lang w:val="en-US"/>
        </w:rPr>
      </w:pPr>
    </w:p>
    <w:p w:rsidR="002C617A" w:rsidRPr="002C617A" w:rsidRDefault="002C617A" w:rsidP="002C617A">
      <w:pPr>
        <w:jc w:val="both"/>
        <w:rPr>
          <w:rFonts w:asciiTheme="minorHAnsi" w:hAnsiTheme="minorHAnsi"/>
          <w:lang w:val="en-US"/>
        </w:rPr>
      </w:pPr>
      <w:r w:rsidRPr="002C617A">
        <w:rPr>
          <w:rFonts w:asciiTheme="minorHAnsi" w:hAnsiTheme="minorHAnsi"/>
          <w:lang w:val="en-US"/>
        </w:rPr>
        <w:t>Upon expiration of the deadline, an evaluation committee will verify whether the Application Form is properly filled in, the package is complete and the stated criteria are met. Then, proposals will be evaluated according to the criteria mentioned in instructions to tenderers.</w:t>
      </w:r>
    </w:p>
    <w:sectPr w:rsidR="002C617A" w:rsidRPr="002C617A" w:rsidSect="0052301D">
      <w:headerReference w:type="default" r:id="rId7"/>
      <w:headerReference w:type="first" r:id="rId8"/>
      <w:footerReference w:type="firs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E7" w:rsidRDefault="00EC1EE7">
      <w:pPr>
        <w:spacing w:line="240" w:lineRule="auto"/>
      </w:pPr>
      <w:r>
        <w:separator/>
      </w:r>
    </w:p>
  </w:endnote>
  <w:endnote w:type="continuationSeparator" w:id="0">
    <w:p w:rsidR="00EC1EE7" w:rsidRDefault="00EC1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Slab">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4A8" w:rsidRDefault="00DA14A8">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E7" w:rsidRDefault="00EC1EE7">
      <w:pPr>
        <w:spacing w:line="240" w:lineRule="auto"/>
      </w:pPr>
      <w:r>
        <w:separator/>
      </w:r>
    </w:p>
  </w:footnote>
  <w:footnote w:type="continuationSeparator" w:id="0">
    <w:p w:rsidR="00EC1EE7" w:rsidRDefault="00EC1E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4A8" w:rsidRPr="00405AFC" w:rsidRDefault="004B0747">
    <w:pPr>
      <w:ind w:right="-324" w:hanging="283"/>
      <w:contextualSpacing w:val="0"/>
      <w:jc w:val="right"/>
      <w:rPr>
        <w:rFonts w:ascii="Roboto Slab" w:eastAsia="Roboto Slab" w:hAnsi="Roboto Slab" w:cs="Roboto Slab"/>
        <w:sz w:val="18"/>
        <w:szCs w:val="18"/>
        <w:lang w:val="en-GB"/>
      </w:rPr>
    </w:pPr>
    <w:r>
      <w:rPr>
        <w:rFonts w:ascii="Roboto Slab" w:eastAsia="Roboto Slab" w:hAnsi="Roboto Slab" w:cs="Roboto Slab"/>
        <w:sz w:val="18"/>
        <w:szCs w:val="18"/>
        <w:lang w:val="en-GB"/>
      </w:rPr>
      <w:t xml:space="preserve">51/18 </w:t>
    </w:r>
    <w:proofErr w:type="spellStart"/>
    <w:r>
      <w:rPr>
        <w:rFonts w:ascii="Roboto Slab" w:eastAsia="Roboto Slab" w:hAnsi="Roboto Slab" w:cs="Roboto Slab"/>
        <w:sz w:val="18"/>
        <w:szCs w:val="18"/>
        <w:lang w:val="en-GB"/>
      </w:rPr>
      <w:t>Kigalniceanu</w:t>
    </w:r>
    <w:proofErr w:type="spellEnd"/>
    <w:r w:rsidR="00405AFC">
      <w:rPr>
        <w:rFonts w:ascii="Roboto Slab" w:eastAsia="Roboto Slab" w:hAnsi="Roboto Slab" w:cs="Roboto Slab"/>
        <w:sz w:val="18"/>
        <w:szCs w:val="18"/>
        <w:lang w:val="en-GB"/>
      </w:rPr>
      <w:t xml:space="preserve"> str., Chisina</w:t>
    </w:r>
    <w:r w:rsidR="00D7302F" w:rsidRPr="00405AFC">
      <w:rPr>
        <w:rFonts w:ascii="Roboto Slab" w:eastAsia="Roboto Slab" w:hAnsi="Roboto Slab" w:cs="Roboto Slab"/>
        <w:sz w:val="18"/>
        <w:szCs w:val="18"/>
        <w:lang w:val="en-GB"/>
      </w:rPr>
      <w:t>u, Moldova</w:t>
    </w:r>
    <w:r w:rsidR="00D7302F">
      <w:rPr>
        <w:noProof/>
        <w:lang w:eastAsia="ru-RU"/>
      </w:rPr>
      <w:drawing>
        <wp:anchor distT="114300" distB="114300" distL="114300" distR="114300" simplePos="0" relativeHeight="251658240" behindDoc="0" locked="0" layoutInCell="1" allowOverlap="1">
          <wp:simplePos x="0" y="0"/>
          <wp:positionH relativeFrom="margin">
            <wp:posOffset>-180974</wp:posOffset>
          </wp:positionH>
          <wp:positionV relativeFrom="paragraph">
            <wp:posOffset>-161924</wp:posOffset>
          </wp:positionV>
          <wp:extent cx="2509838" cy="68110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09838" cy="681108"/>
                  </a:xfrm>
                  <a:prstGeom prst="rect">
                    <a:avLst/>
                  </a:prstGeom>
                  <a:ln/>
                </pic:spPr>
              </pic:pic>
            </a:graphicData>
          </a:graphic>
        </wp:anchor>
      </w:drawing>
    </w:r>
  </w:p>
  <w:p w:rsidR="00DA14A8" w:rsidRPr="00405AFC" w:rsidRDefault="00D7302F">
    <w:pPr>
      <w:ind w:right="-324" w:hanging="283"/>
      <w:contextualSpacing w:val="0"/>
      <w:jc w:val="right"/>
      <w:rPr>
        <w:rFonts w:ascii="Roboto Slab" w:eastAsia="Roboto Slab" w:hAnsi="Roboto Slab" w:cs="Roboto Slab"/>
        <w:sz w:val="18"/>
        <w:szCs w:val="18"/>
        <w:lang w:val="en-GB"/>
      </w:rPr>
    </w:pPr>
    <w:r w:rsidRPr="00405AFC">
      <w:rPr>
        <w:rFonts w:ascii="Roboto Slab" w:eastAsia="Roboto Slab" w:hAnsi="Roboto Slab" w:cs="Roboto Slab"/>
        <w:sz w:val="18"/>
        <w:szCs w:val="18"/>
        <w:lang w:val="en-GB"/>
      </w:rPr>
      <w:t>Website: www.ipis.md</w:t>
    </w:r>
  </w:p>
  <w:p w:rsidR="00DA14A8" w:rsidRPr="00405AFC" w:rsidRDefault="00D7302F">
    <w:pPr>
      <w:ind w:right="-324" w:hanging="283"/>
      <w:contextualSpacing w:val="0"/>
      <w:jc w:val="right"/>
      <w:rPr>
        <w:rFonts w:ascii="Roboto Slab" w:eastAsia="Roboto Slab" w:hAnsi="Roboto Slab" w:cs="Roboto Slab"/>
        <w:sz w:val="18"/>
        <w:szCs w:val="18"/>
        <w:lang w:val="en-GB"/>
      </w:rPr>
    </w:pPr>
    <w:r w:rsidRPr="00405AFC">
      <w:rPr>
        <w:rFonts w:ascii="Roboto Slab" w:eastAsia="Roboto Slab" w:hAnsi="Roboto Slab" w:cs="Roboto Slab"/>
        <w:sz w:val="18"/>
        <w:szCs w:val="18"/>
        <w:lang w:val="en-GB"/>
      </w:rPr>
      <w:t>Email: info@ipis.md</w:t>
    </w:r>
  </w:p>
  <w:p w:rsidR="00DA14A8" w:rsidRPr="00405AFC" w:rsidRDefault="00DA14A8">
    <w:pPr>
      <w:ind w:right="-324" w:hanging="283"/>
      <w:contextualSpacing w:val="0"/>
      <w:jc w:val="right"/>
      <w:rPr>
        <w:rFonts w:ascii="Roboto Slab" w:eastAsia="Roboto Slab" w:hAnsi="Roboto Slab" w:cs="Roboto Slab"/>
        <w:sz w:val="18"/>
        <w:szCs w:val="18"/>
        <w:lang w:val="en-GB"/>
      </w:rPr>
    </w:pPr>
  </w:p>
  <w:p w:rsidR="00DA14A8" w:rsidRPr="009A773C" w:rsidRDefault="00DA14A8">
    <w:pPr>
      <w:ind w:right="-324" w:hanging="283"/>
      <w:contextualSpacing w:val="0"/>
      <w:jc w:val="right"/>
      <w:rPr>
        <w:rFonts w:ascii="Roboto Slab" w:eastAsia="Roboto Slab" w:hAnsi="Roboto Slab" w:cs="Roboto Slab"/>
        <w:sz w:val="18"/>
        <w:szCs w:val="18"/>
        <w:lang w:val="en-GB"/>
      </w:rPr>
    </w:pPr>
  </w:p>
  <w:p w:rsidR="00DA14A8" w:rsidRPr="009A773C" w:rsidRDefault="00DA14A8">
    <w:pPr>
      <w:ind w:right="-324" w:hanging="283"/>
      <w:contextualSpacing w:val="0"/>
      <w:jc w:val="right"/>
      <w:rPr>
        <w:rFonts w:ascii="Roboto Slab" w:eastAsia="Roboto Slab" w:hAnsi="Roboto Slab" w:cs="Roboto Slab"/>
        <w:sz w:val="18"/>
        <w:szCs w:val="18"/>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4A8" w:rsidRDefault="00DA14A8">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B71A0"/>
    <w:multiLevelType w:val="hybridMultilevel"/>
    <w:tmpl w:val="3E28F8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6FFC"/>
    <w:multiLevelType w:val="hybridMultilevel"/>
    <w:tmpl w:val="E9F285F4"/>
    <w:lvl w:ilvl="0" w:tplc="9E72FD6E">
      <w:start w:val="4"/>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E1C23"/>
    <w:multiLevelType w:val="hybridMultilevel"/>
    <w:tmpl w:val="042688E4"/>
    <w:lvl w:ilvl="0" w:tplc="04090001">
      <w:start w:val="1"/>
      <w:numFmt w:val="bullet"/>
      <w:lvlText w:val=""/>
      <w:lvlJc w:val="left"/>
      <w:pPr>
        <w:tabs>
          <w:tab w:val="num" w:pos="1080"/>
        </w:tabs>
        <w:ind w:left="108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8CF433E"/>
    <w:multiLevelType w:val="hybridMultilevel"/>
    <w:tmpl w:val="E20806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AE0183F"/>
    <w:multiLevelType w:val="hybridMultilevel"/>
    <w:tmpl w:val="B176A8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4247E03"/>
    <w:multiLevelType w:val="hybridMultilevel"/>
    <w:tmpl w:val="1C82115C"/>
    <w:lvl w:ilvl="0" w:tplc="04190001">
      <w:start w:val="1"/>
      <w:numFmt w:val="bullet"/>
      <w:lvlText w:val=""/>
      <w:lvlJc w:val="left"/>
      <w:pPr>
        <w:tabs>
          <w:tab w:val="num" w:pos="1080"/>
        </w:tabs>
        <w:ind w:left="1080" w:hanging="360"/>
      </w:pPr>
      <w:rPr>
        <w:rFonts w:ascii="Symbol" w:hAnsi="Symbol" w:cs="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42B43700"/>
    <w:multiLevelType w:val="hybridMultilevel"/>
    <w:tmpl w:val="345AB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8D4EFF"/>
    <w:multiLevelType w:val="hybridMultilevel"/>
    <w:tmpl w:val="A82637C2"/>
    <w:lvl w:ilvl="0" w:tplc="7AB4DE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E380E04"/>
    <w:multiLevelType w:val="hybridMultilevel"/>
    <w:tmpl w:val="DDE2D3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F4D12F9"/>
    <w:multiLevelType w:val="hybridMultilevel"/>
    <w:tmpl w:val="117AD1F4"/>
    <w:lvl w:ilvl="0" w:tplc="04090001">
      <w:start w:val="1"/>
      <w:numFmt w:val="bullet"/>
      <w:lvlText w:val=""/>
      <w:lvlJc w:val="left"/>
      <w:pPr>
        <w:tabs>
          <w:tab w:val="num" w:pos="1080"/>
        </w:tabs>
        <w:ind w:left="108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593F0B45"/>
    <w:multiLevelType w:val="hybridMultilevel"/>
    <w:tmpl w:val="1F265B56"/>
    <w:lvl w:ilvl="0" w:tplc="04090001">
      <w:start w:val="1"/>
      <w:numFmt w:val="bullet"/>
      <w:lvlText w:val=""/>
      <w:lvlJc w:val="left"/>
      <w:pPr>
        <w:tabs>
          <w:tab w:val="num" w:pos="1080"/>
        </w:tabs>
        <w:ind w:left="1080" w:hanging="360"/>
      </w:pPr>
      <w:rPr>
        <w:rFonts w:ascii="Symbol" w:hAnsi="Symbol" w:cs="Symbol" w:hint="default"/>
      </w:rPr>
    </w:lvl>
    <w:lvl w:ilvl="1" w:tplc="04090001">
      <w:start w:val="1"/>
      <w:numFmt w:val="bullet"/>
      <w:lvlText w:val=""/>
      <w:lvlJc w:val="left"/>
      <w:pPr>
        <w:tabs>
          <w:tab w:val="num" w:pos="1800"/>
        </w:tabs>
        <w:ind w:left="1800" w:hanging="360"/>
      </w:pPr>
      <w:rPr>
        <w:rFonts w:ascii="Symbol" w:hAnsi="Symbol" w:cs="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5AAA06B6"/>
    <w:multiLevelType w:val="hybridMultilevel"/>
    <w:tmpl w:val="698CBE8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666E553A"/>
    <w:multiLevelType w:val="hybridMultilevel"/>
    <w:tmpl w:val="2C681EF2"/>
    <w:lvl w:ilvl="0" w:tplc="725806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1008BB"/>
    <w:multiLevelType w:val="hybridMultilevel"/>
    <w:tmpl w:val="4B3A63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260"/>
        </w:tabs>
        <w:ind w:left="126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B447100"/>
    <w:multiLevelType w:val="hybridMultilevel"/>
    <w:tmpl w:val="9FDC61A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7FFD70B6"/>
    <w:multiLevelType w:val="hybridMultilevel"/>
    <w:tmpl w:val="6A3CE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9"/>
  </w:num>
  <w:num w:numId="4">
    <w:abstractNumId w:val="2"/>
  </w:num>
  <w:num w:numId="5">
    <w:abstractNumId w:val="14"/>
  </w:num>
  <w:num w:numId="6">
    <w:abstractNumId w:val="10"/>
  </w:num>
  <w:num w:numId="7">
    <w:abstractNumId w:val="0"/>
  </w:num>
  <w:num w:numId="8">
    <w:abstractNumId w:val="1"/>
  </w:num>
  <w:num w:numId="9">
    <w:abstractNumId w:val="7"/>
  </w:num>
  <w:num w:numId="10">
    <w:abstractNumId w:val="12"/>
  </w:num>
  <w:num w:numId="11">
    <w:abstractNumId w:val="4"/>
  </w:num>
  <w:num w:numId="12">
    <w:abstractNumId w:val="15"/>
  </w:num>
  <w:num w:numId="13">
    <w:abstractNumId w:val="8"/>
  </w:num>
  <w:num w:numId="14">
    <w:abstractNumId w:val="1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A8"/>
    <w:rsid w:val="0000272C"/>
    <w:rsid w:val="000176AC"/>
    <w:rsid w:val="00140478"/>
    <w:rsid w:val="00216EC6"/>
    <w:rsid w:val="002C617A"/>
    <w:rsid w:val="002E2685"/>
    <w:rsid w:val="003250A0"/>
    <w:rsid w:val="00383823"/>
    <w:rsid w:val="00394255"/>
    <w:rsid w:val="003F463E"/>
    <w:rsid w:val="00405AFC"/>
    <w:rsid w:val="0040703B"/>
    <w:rsid w:val="00426AE8"/>
    <w:rsid w:val="004B0747"/>
    <w:rsid w:val="004C3735"/>
    <w:rsid w:val="004C672D"/>
    <w:rsid w:val="004E6605"/>
    <w:rsid w:val="00501E40"/>
    <w:rsid w:val="0052301D"/>
    <w:rsid w:val="00547362"/>
    <w:rsid w:val="0057240E"/>
    <w:rsid w:val="00646158"/>
    <w:rsid w:val="00692CD8"/>
    <w:rsid w:val="006B71C8"/>
    <w:rsid w:val="006F197C"/>
    <w:rsid w:val="00746131"/>
    <w:rsid w:val="007B771E"/>
    <w:rsid w:val="007F20A0"/>
    <w:rsid w:val="00815A36"/>
    <w:rsid w:val="0084345B"/>
    <w:rsid w:val="008D0727"/>
    <w:rsid w:val="00923102"/>
    <w:rsid w:val="009A773C"/>
    <w:rsid w:val="009F6525"/>
    <w:rsid w:val="00A53D74"/>
    <w:rsid w:val="00B4185B"/>
    <w:rsid w:val="00B51149"/>
    <w:rsid w:val="00D7302F"/>
    <w:rsid w:val="00DA14A8"/>
    <w:rsid w:val="00E937F0"/>
    <w:rsid w:val="00EC1EE7"/>
    <w:rsid w:val="00F05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0749F"/>
  <w15:docId w15:val="{00FEA039-05A6-4E5C-8A67-2585A160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301D"/>
  </w:style>
  <w:style w:type="paragraph" w:styleId="Heading1">
    <w:name w:val="heading 1"/>
    <w:basedOn w:val="Normal"/>
    <w:next w:val="Normal"/>
    <w:rsid w:val="0052301D"/>
    <w:pPr>
      <w:keepNext/>
      <w:keepLines/>
      <w:spacing w:before="400" w:after="120"/>
      <w:outlineLvl w:val="0"/>
    </w:pPr>
    <w:rPr>
      <w:sz w:val="40"/>
      <w:szCs w:val="40"/>
    </w:rPr>
  </w:style>
  <w:style w:type="paragraph" w:styleId="Heading2">
    <w:name w:val="heading 2"/>
    <w:basedOn w:val="Normal"/>
    <w:next w:val="Normal"/>
    <w:rsid w:val="0052301D"/>
    <w:pPr>
      <w:keepNext/>
      <w:keepLines/>
      <w:spacing w:before="360" w:after="120"/>
      <w:outlineLvl w:val="1"/>
    </w:pPr>
    <w:rPr>
      <w:sz w:val="32"/>
      <w:szCs w:val="32"/>
    </w:rPr>
  </w:style>
  <w:style w:type="paragraph" w:styleId="Heading3">
    <w:name w:val="heading 3"/>
    <w:basedOn w:val="Normal"/>
    <w:next w:val="Normal"/>
    <w:rsid w:val="0052301D"/>
    <w:pPr>
      <w:keepNext/>
      <w:keepLines/>
      <w:spacing w:before="320" w:after="80"/>
      <w:outlineLvl w:val="2"/>
    </w:pPr>
    <w:rPr>
      <w:color w:val="434343"/>
      <w:sz w:val="28"/>
      <w:szCs w:val="28"/>
    </w:rPr>
  </w:style>
  <w:style w:type="paragraph" w:styleId="Heading4">
    <w:name w:val="heading 4"/>
    <w:basedOn w:val="Normal"/>
    <w:next w:val="Normal"/>
    <w:rsid w:val="0052301D"/>
    <w:pPr>
      <w:keepNext/>
      <w:keepLines/>
      <w:spacing w:before="280" w:after="80"/>
      <w:outlineLvl w:val="3"/>
    </w:pPr>
    <w:rPr>
      <w:color w:val="666666"/>
      <w:sz w:val="24"/>
      <w:szCs w:val="24"/>
    </w:rPr>
  </w:style>
  <w:style w:type="paragraph" w:styleId="Heading5">
    <w:name w:val="heading 5"/>
    <w:basedOn w:val="Normal"/>
    <w:next w:val="Normal"/>
    <w:rsid w:val="0052301D"/>
    <w:pPr>
      <w:keepNext/>
      <w:keepLines/>
      <w:spacing w:before="240" w:after="80"/>
      <w:outlineLvl w:val="4"/>
    </w:pPr>
    <w:rPr>
      <w:color w:val="666666"/>
    </w:rPr>
  </w:style>
  <w:style w:type="paragraph" w:styleId="Heading6">
    <w:name w:val="heading 6"/>
    <w:basedOn w:val="Normal"/>
    <w:next w:val="Normal"/>
    <w:rsid w:val="0052301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2301D"/>
    <w:pPr>
      <w:keepNext/>
      <w:keepLines/>
      <w:spacing w:after="60"/>
    </w:pPr>
    <w:rPr>
      <w:sz w:val="52"/>
      <w:szCs w:val="52"/>
    </w:rPr>
  </w:style>
  <w:style w:type="paragraph" w:styleId="Subtitle">
    <w:name w:val="Subtitle"/>
    <w:basedOn w:val="Normal"/>
    <w:next w:val="Normal"/>
    <w:rsid w:val="0052301D"/>
    <w:pPr>
      <w:keepNext/>
      <w:keepLines/>
      <w:spacing w:after="320"/>
    </w:pPr>
    <w:rPr>
      <w:color w:val="666666"/>
      <w:sz w:val="30"/>
      <w:szCs w:val="30"/>
    </w:rPr>
  </w:style>
  <w:style w:type="paragraph" w:styleId="Header">
    <w:name w:val="header"/>
    <w:basedOn w:val="Normal"/>
    <w:link w:val="HeaderChar"/>
    <w:uiPriority w:val="99"/>
    <w:unhideWhenUsed/>
    <w:rsid w:val="00405AFC"/>
    <w:pPr>
      <w:tabs>
        <w:tab w:val="center" w:pos="4513"/>
        <w:tab w:val="right" w:pos="9026"/>
      </w:tabs>
      <w:spacing w:line="240" w:lineRule="auto"/>
    </w:pPr>
  </w:style>
  <w:style w:type="character" w:customStyle="1" w:styleId="HeaderChar">
    <w:name w:val="Header Char"/>
    <w:basedOn w:val="DefaultParagraphFont"/>
    <w:link w:val="Header"/>
    <w:uiPriority w:val="99"/>
    <w:rsid w:val="00405AFC"/>
  </w:style>
  <w:style w:type="paragraph" w:styleId="Footer">
    <w:name w:val="footer"/>
    <w:basedOn w:val="Normal"/>
    <w:link w:val="FooterChar"/>
    <w:uiPriority w:val="99"/>
    <w:unhideWhenUsed/>
    <w:rsid w:val="00405AFC"/>
    <w:pPr>
      <w:tabs>
        <w:tab w:val="center" w:pos="4513"/>
        <w:tab w:val="right" w:pos="9026"/>
      </w:tabs>
      <w:spacing w:line="240" w:lineRule="auto"/>
    </w:pPr>
  </w:style>
  <w:style w:type="character" w:customStyle="1" w:styleId="FooterChar">
    <w:name w:val="Footer Char"/>
    <w:basedOn w:val="DefaultParagraphFont"/>
    <w:link w:val="Footer"/>
    <w:uiPriority w:val="99"/>
    <w:rsid w:val="00405AFC"/>
  </w:style>
  <w:style w:type="paragraph" w:styleId="BodyText">
    <w:name w:val="Body Text"/>
    <w:basedOn w:val="Normal"/>
    <w:link w:val="BodyTextChar"/>
    <w:uiPriority w:val="99"/>
    <w:rsid w:val="009A773C"/>
    <w:pPr>
      <w:suppressAutoHyphens/>
      <w:spacing w:after="120" w:line="240" w:lineRule="auto"/>
      <w:contextualSpacing w:val="0"/>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9A773C"/>
    <w:rPr>
      <w:rFonts w:ascii="Times New Roman" w:eastAsia="Times New Roman" w:hAnsi="Times New Roman" w:cs="Times New Roman"/>
      <w:sz w:val="24"/>
      <w:szCs w:val="24"/>
      <w:lang w:val="en-US" w:eastAsia="en-US"/>
    </w:rPr>
  </w:style>
  <w:style w:type="paragraph" w:styleId="ListParagraph">
    <w:name w:val="List Paragraph"/>
    <w:basedOn w:val="Normal"/>
    <w:uiPriority w:val="99"/>
    <w:qFormat/>
    <w:rsid w:val="009A773C"/>
    <w:pPr>
      <w:spacing w:line="240" w:lineRule="auto"/>
      <w:ind w:left="720"/>
      <w:contextualSpacing w:val="0"/>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10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IPIS Victoria</dc:creator>
  <cp:lastModifiedBy>Guest IPIS</cp:lastModifiedBy>
  <cp:revision>2</cp:revision>
  <dcterms:created xsi:type="dcterms:W3CDTF">2021-11-09T16:36:00Z</dcterms:created>
  <dcterms:modified xsi:type="dcterms:W3CDTF">2021-11-09T16:36:00Z</dcterms:modified>
</cp:coreProperties>
</file>